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C1" w:rsidRDefault="00916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Проект</w:t>
      </w:r>
    </w:p>
    <w:p w:rsidR="00836AC1" w:rsidRDefault="00916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Губернатор</w:t>
      </w:r>
    </w:p>
    <w:p w:rsidR="00836AC1" w:rsidRDefault="00916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836AC1" w:rsidRDefault="00836AC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6AC1" w:rsidRDefault="00836AC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6AC1" w:rsidRDefault="00916F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ЗАКОН</w:t>
      </w:r>
    </w:p>
    <w:p w:rsidR="00836AC1" w:rsidRDefault="00916F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ЛИПЕЦКОЙ ОБЛАСТИ</w:t>
      </w:r>
    </w:p>
    <w:p w:rsidR="00836AC1" w:rsidRDefault="00836A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6AC1" w:rsidRDefault="00916FD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 изменений в статьи 2 и 3 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акона Липецкой области </w:t>
      </w:r>
    </w:p>
    <w:p w:rsidR="00836AC1" w:rsidRDefault="00916FD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индивидуальном отборе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</w:p>
    <w:p w:rsidR="00836AC1" w:rsidRDefault="00836AC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AC1" w:rsidRDefault="00916FD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836AC1" w:rsidRDefault="00836AC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AC1" w:rsidRDefault="00916FDF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 Закон Липецкой области от 5 апреля 2022 года № 71-ОЗ «Об индивидуальном отборе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обучения» (Официальный интернет-портал правовой информации (</w:t>
      </w:r>
      <w:hyperlink r:id="rId5" w:tgtFrame="&lt;div class=&quot;doc www&quot;&gt;&lt;span class=&quot;aligner&quot;&gt;&lt;div class=&quot;icon listDocWWW-16&quot;&gt;&lt;/div&gt;&lt;/span&gt;www.pravo.gov.ru&lt;/div&gt;">
        <w:r>
          <w:rPr>
            <w:rStyle w:val="a3"/>
            <w:color w:val="auto"/>
            <w:sz w:val="28"/>
            <w:szCs w:val="28"/>
            <w:u w:val="none"/>
          </w:rPr>
          <w:t>www.pravo.gov.ru</w:t>
        </w:r>
      </w:hyperlink>
      <w:r>
        <w:rPr>
          <w:sz w:val="28"/>
          <w:szCs w:val="28"/>
        </w:rPr>
        <w:t>), 2022, 8 апреля, 16 декабря) следующие изменения:</w:t>
      </w:r>
    </w:p>
    <w:p w:rsidR="00836AC1" w:rsidRDefault="00916FDF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абзаце третьем части 2 статьи 2 слова «(за исключением универсального профиля)» исключить;</w:t>
      </w:r>
    </w:p>
    <w:p w:rsidR="00836AC1" w:rsidRDefault="00916FDF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статье 3:</w:t>
      </w:r>
    </w:p>
    <w:p w:rsidR="00836AC1" w:rsidRDefault="00916FDF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части 3 слова «Правительством Липецкой области» заменить словами «нормативным правовым актом исполнительного органа Липецкой области в сфере образования»;</w:t>
      </w:r>
    </w:p>
    <w:p w:rsidR="00836AC1" w:rsidRDefault="00916FDF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абзац второй части 4 изложить в следующей редакции:</w:t>
      </w:r>
    </w:p>
    <w:p w:rsidR="00836AC1" w:rsidRDefault="00916FDF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отношении обучающихся, завершивших освоение программ основного общего образования и не прошедших индивидуальный отбор в классы профильного обучения той же образовательной организации, в которой они обучались, исполнительный орган Липецкой области в сфере образования или орган местного самоуправления, осуществляющий управление в сфере образования, с учетом мнения обучающихся или родителей (законных представителей) несовершеннолетних обучающихся обеспечивает их устройство в другую образовательную организацию, в которой имеются свободные места, в соответствии с порядком, регламентирующим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образования.». </w:t>
      </w:r>
    </w:p>
    <w:p w:rsidR="00836AC1" w:rsidRDefault="00836AC1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36AC1" w:rsidRDefault="00916F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836AC1" w:rsidRDefault="00836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AC1" w:rsidRDefault="00916FDF">
      <w:pPr>
        <w:pStyle w:val="ac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836AC1" w:rsidRDefault="00836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AC1" w:rsidRDefault="00916FD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Губернатор </w:t>
      </w:r>
      <w:r w:rsidR="00172EB0">
        <w:rPr>
          <w:rFonts w:ascii="Times New Roman" w:hAnsi="Times New Roman" w:cs="Times New Roman"/>
          <w:sz w:val="28"/>
          <w:szCs w:val="28"/>
        </w:rPr>
        <w:t>Липецкой области</w:t>
      </w:r>
      <w:r w:rsidR="00172EB0">
        <w:rPr>
          <w:rFonts w:ascii="Times New Roman" w:hAnsi="Times New Roman" w:cs="Times New Roman"/>
          <w:sz w:val="28"/>
          <w:szCs w:val="28"/>
        </w:rPr>
        <w:tab/>
      </w:r>
      <w:r w:rsidR="00172E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2EB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2A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EB0">
        <w:rPr>
          <w:rFonts w:ascii="Times New Roman" w:hAnsi="Times New Roman" w:cs="Times New Roman"/>
          <w:sz w:val="28"/>
          <w:szCs w:val="28"/>
        </w:rPr>
        <w:t>И</w:t>
      </w:r>
      <w:r w:rsidR="00FF25E5">
        <w:rPr>
          <w:rFonts w:ascii="Times New Roman" w:hAnsi="Times New Roman" w:cs="Times New Roman"/>
          <w:sz w:val="28"/>
          <w:szCs w:val="28"/>
        </w:rPr>
        <w:t>.Г. Артамонов</w:t>
      </w:r>
      <w:bookmarkStart w:id="0" w:name="_GoBack"/>
      <w:bookmarkEnd w:id="0"/>
    </w:p>
    <w:sectPr w:rsidR="00836AC1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C1"/>
    <w:rsid w:val="00172EB0"/>
    <w:rsid w:val="007132A5"/>
    <w:rsid w:val="00836AC1"/>
    <w:rsid w:val="00916FDF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90EE"/>
  <w15:docId w15:val="{BCC9372E-61F4-4C23-A66C-7CF37D0A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CB9"/>
    <w:pPr>
      <w:spacing w:after="200" w:line="276" w:lineRule="auto"/>
    </w:pPr>
    <w:rPr>
      <w:rFonts w:asciiTheme="minorHAnsi" w:eastAsia="Calibr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CB9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2B7429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536CB9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2B74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3255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A6E4-5494-4691-A21B-69960F7C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Струкова Юлия  Александровна</dc:creator>
  <dc:description/>
  <cp:lastModifiedBy>Шальнева Наталья Владимировна</cp:lastModifiedBy>
  <cp:revision>11</cp:revision>
  <cp:lastPrinted>2025-04-03T14:52:00Z</cp:lastPrinted>
  <dcterms:created xsi:type="dcterms:W3CDTF">2025-04-02T08:15:00Z</dcterms:created>
  <dcterms:modified xsi:type="dcterms:W3CDTF">2025-04-04T12:08:00Z</dcterms:modified>
  <dc:language>ru-RU</dc:language>
</cp:coreProperties>
</file>