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68" w:rsidRDefault="00A93068" w:rsidP="00A93068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заседании</w:t>
      </w:r>
      <w:r>
        <w:rPr>
          <w:sz w:val="24"/>
          <w:szCs w:val="24"/>
        </w:rPr>
        <w:t xml:space="preserve">                                                   </w:t>
      </w:r>
      <w:r>
        <w:rPr>
          <w:spacing w:val="-2"/>
          <w:sz w:val="24"/>
          <w:szCs w:val="24"/>
        </w:rPr>
        <w:t>УТВЕРЖДЕНО</w:t>
      </w:r>
      <w:proofErr w:type="gramEnd"/>
    </w:p>
    <w:p w:rsidR="00A93068" w:rsidRDefault="00A93068" w:rsidP="00A93068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z w:val="24"/>
          <w:szCs w:val="24"/>
        </w:rPr>
        <w:t>педагогического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ab/>
        <w:t>приказом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5"/>
          <w:sz w:val="24"/>
          <w:szCs w:val="24"/>
        </w:rPr>
        <w:t xml:space="preserve">БОУ СОШ </w:t>
      </w:r>
      <w:proofErr w:type="gramStart"/>
      <w:r>
        <w:rPr>
          <w:spacing w:val="-5"/>
          <w:sz w:val="24"/>
          <w:szCs w:val="24"/>
        </w:rPr>
        <w:t>с</w:t>
      </w:r>
      <w:proofErr w:type="gramEnd"/>
      <w:r>
        <w:rPr>
          <w:spacing w:val="-5"/>
          <w:sz w:val="24"/>
          <w:szCs w:val="24"/>
        </w:rPr>
        <w:t xml:space="preserve">. </w:t>
      </w:r>
    </w:p>
    <w:p w:rsidR="00A93068" w:rsidRDefault="00A93068" w:rsidP="00A93068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>
        <w:rPr>
          <w:spacing w:val="-5"/>
          <w:sz w:val="24"/>
          <w:szCs w:val="24"/>
        </w:rPr>
        <w:t>Измалковского</w:t>
      </w:r>
      <w:proofErr w:type="spellEnd"/>
      <w:r>
        <w:rPr>
          <w:spacing w:val="-5"/>
          <w:sz w:val="24"/>
          <w:szCs w:val="24"/>
        </w:rPr>
        <w:t xml:space="preserve"> округа</w:t>
      </w:r>
    </w:p>
    <w:p w:rsidR="00A93068" w:rsidRDefault="00A93068" w:rsidP="00A93068">
      <w:pPr>
        <w:tabs>
          <w:tab w:val="left" w:pos="5661"/>
        </w:tabs>
        <w:ind w:left="285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DE2060" w:rsidRDefault="00A93068" w:rsidP="00A93068">
      <w:pPr>
        <w:pStyle w:val="a3"/>
        <w:ind w:left="0"/>
        <w:jc w:val="left"/>
        <w:rPr>
          <w:b/>
        </w:rPr>
      </w:pPr>
      <w:r>
        <w:rPr>
          <w:sz w:val="24"/>
          <w:szCs w:val="24"/>
        </w:rPr>
        <w:t>«30»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2025 </w:t>
      </w:r>
      <w:r>
        <w:rPr>
          <w:spacing w:val="-5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«07»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июля 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№46</w:t>
      </w:r>
    </w:p>
    <w:p w:rsidR="00DE2060" w:rsidRDefault="00DE2060">
      <w:pPr>
        <w:pStyle w:val="a3"/>
        <w:spacing w:before="282"/>
        <w:ind w:left="0"/>
        <w:jc w:val="left"/>
        <w:rPr>
          <w:b/>
        </w:rPr>
      </w:pPr>
    </w:p>
    <w:p w:rsidR="00DE2060" w:rsidRDefault="00692C6F">
      <w:pPr>
        <w:pStyle w:val="a4"/>
      </w:pPr>
      <w:r>
        <w:rPr>
          <w:spacing w:val="-2"/>
        </w:rPr>
        <w:t>ПОРЯДОК</w:t>
      </w:r>
    </w:p>
    <w:p w:rsidR="00DE2060" w:rsidRDefault="00692C6F">
      <w:pPr>
        <w:pStyle w:val="a4"/>
        <w:ind w:right="16"/>
      </w:pPr>
      <w:r>
        <w:t>пользования</w:t>
      </w:r>
      <w:r>
        <w:rPr>
          <w:spacing w:val="-6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rPr>
          <w:spacing w:val="-2"/>
        </w:rPr>
        <w:t>инфраструктуры</w:t>
      </w:r>
    </w:p>
    <w:p w:rsidR="00DE2060" w:rsidRDefault="00DE2060">
      <w:pPr>
        <w:pStyle w:val="a3"/>
        <w:ind w:left="0"/>
        <w:jc w:val="left"/>
        <w:rPr>
          <w:b/>
          <w:sz w:val="36"/>
        </w:rPr>
      </w:pPr>
    </w:p>
    <w:p w:rsidR="00DE2060" w:rsidRDefault="00DE2060">
      <w:pPr>
        <w:pStyle w:val="a3"/>
        <w:spacing w:before="172"/>
        <w:ind w:left="0"/>
        <w:jc w:val="left"/>
        <w:rPr>
          <w:b/>
          <w:sz w:val="36"/>
        </w:rPr>
      </w:pPr>
    </w:p>
    <w:p w:rsidR="00DE2060" w:rsidRDefault="00692C6F">
      <w:pPr>
        <w:pStyle w:val="Heading1"/>
        <w:numPr>
          <w:ilvl w:val="0"/>
          <w:numId w:val="5"/>
        </w:numPr>
        <w:tabs>
          <w:tab w:val="left" w:pos="4573"/>
        </w:tabs>
        <w:ind w:left="4573" w:hanging="359"/>
        <w:jc w:val="left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DE2060" w:rsidRDefault="00692C6F">
      <w:pPr>
        <w:pStyle w:val="a3"/>
        <w:spacing w:before="320" w:line="276" w:lineRule="auto"/>
        <w:ind w:right="122" w:firstLine="245"/>
      </w:pPr>
      <w:r>
        <w:t xml:space="preserve">Порядок пользования объектами инфраструктуры </w:t>
      </w:r>
      <w:r w:rsidR="00A93068">
        <w:t xml:space="preserve">МБОУ СОШ с. Преображенье </w:t>
      </w:r>
      <w:proofErr w:type="spellStart"/>
      <w:r w:rsidR="00A93068">
        <w:t>Измалковского</w:t>
      </w:r>
      <w:proofErr w:type="spellEnd"/>
      <w:r w:rsidR="00A93068">
        <w:t xml:space="preserve"> округа Липецкой области</w:t>
      </w:r>
      <w:r>
        <w:t xml:space="preserve"> (далее – Порядок) определяет условия и порядок реализации обучающимися школы (далее - образовательная организация) права на пользование лечебно-оздоровительной инфраструктурой, объектами культуры и спорта, и</w:t>
      </w:r>
      <w:r>
        <w:t>ными объектами инфраструктуры образовательной организации.</w:t>
      </w:r>
    </w:p>
    <w:p w:rsidR="00DE2060" w:rsidRDefault="00692C6F">
      <w:pPr>
        <w:pStyle w:val="a3"/>
        <w:spacing w:before="7"/>
        <w:ind w:left="533"/>
      </w:pPr>
      <w:r>
        <w:t>Настоящий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разработан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DE2060" w:rsidRDefault="00692C6F">
      <w:pPr>
        <w:pStyle w:val="a5"/>
        <w:numPr>
          <w:ilvl w:val="0"/>
          <w:numId w:val="4"/>
        </w:numPr>
        <w:tabs>
          <w:tab w:val="left" w:pos="511"/>
        </w:tabs>
        <w:spacing w:before="38" w:line="278" w:lineRule="auto"/>
        <w:ind w:right="142" w:firstLine="0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8"/>
        </w:rPr>
        <w:t>Федерации»;</w:t>
      </w:r>
    </w:p>
    <w:p w:rsidR="00DE2060" w:rsidRDefault="00692C6F">
      <w:pPr>
        <w:pStyle w:val="a5"/>
        <w:numPr>
          <w:ilvl w:val="0"/>
          <w:numId w:val="4"/>
        </w:numPr>
        <w:tabs>
          <w:tab w:val="left" w:pos="503"/>
        </w:tabs>
        <w:spacing w:line="278" w:lineRule="auto"/>
        <w:ind w:right="133" w:firstLine="0"/>
        <w:rPr>
          <w:sz w:val="28"/>
        </w:rPr>
      </w:pPr>
      <w:r>
        <w:rPr>
          <w:sz w:val="28"/>
        </w:rPr>
        <w:t xml:space="preserve">Постановлением Правительства РФ от 25.04.2012 № 390 «О противопожарном </w:t>
      </w:r>
      <w:r>
        <w:rPr>
          <w:spacing w:val="-2"/>
          <w:sz w:val="28"/>
        </w:rPr>
        <w:t>режиме»;</w:t>
      </w:r>
    </w:p>
    <w:p w:rsidR="00DE2060" w:rsidRDefault="00692C6F">
      <w:pPr>
        <w:pStyle w:val="a5"/>
        <w:numPr>
          <w:ilvl w:val="0"/>
          <w:numId w:val="4"/>
        </w:numPr>
        <w:tabs>
          <w:tab w:val="left" w:pos="554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Санитарно-эпидемиологическими требованиями к организациям воспитания и обучения, отдыха и оздоровления детей и молодежи СП 2.4.3648-20,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утвержденными постановлением Главного го</w:t>
      </w:r>
      <w:r>
        <w:rPr>
          <w:sz w:val="28"/>
        </w:rPr>
        <w:t>сударственного санитарного врача РФ от 28 сентября 2020 г. № 28;</w:t>
      </w:r>
    </w:p>
    <w:p w:rsidR="00DE2060" w:rsidRDefault="00692C6F">
      <w:pPr>
        <w:pStyle w:val="a3"/>
        <w:spacing w:line="278" w:lineRule="auto"/>
        <w:ind w:left="425" w:right="118"/>
      </w:pPr>
      <w:r>
        <w:t xml:space="preserve">- Гигиеническими нормативами и требованиями к обеспечению безопасности и (или) безвредности для человека факторов среды обитания </w:t>
      </w:r>
      <w:proofErr w:type="spellStart"/>
      <w:r>
        <w:t>СанПиН</w:t>
      </w:r>
      <w:proofErr w:type="spellEnd"/>
      <w:r>
        <w:t xml:space="preserve"> 1.2.3685-21, утвержденными постановлением Главного госу</w:t>
      </w:r>
      <w:r>
        <w:t>дарственного санитарного врача Российской Федерации от 28 января 2021 года №2;</w:t>
      </w:r>
    </w:p>
    <w:p w:rsidR="00DE2060" w:rsidRDefault="00692C6F">
      <w:pPr>
        <w:pStyle w:val="a5"/>
        <w:numPr>
          <w:ilvl w:val="0"/>
          <w:numId w:val="4"/>
        </w:numPr>
        <w:tabs>
          <w:tab w:val="left" w:pos="516"/>
          <w:tab w:val="left" w:pos="518"/>
        </w:tabs>
        <w:spacing w:line="242" w:lineRule="auto"/>
        <w:ind w:left="518" w:right="137" w:hanging="239"/>
        <w:rPr>
          <w:sz w:val="28"/>
        </w:rPr>
      </w:pPr>
      <w:r>
        <w:rPr>
          <w:sz w:val="28"/>
        </w:rPr>
        <w:t xml:space="preserve">действующими федеральными государственными образовательными стандартами для каждого уровня общего образования, иными правовыми актами Российской </w:t>
      </w:r>
      <w:r>
        <w:rPr>
          <w:spacing w:val="-2"/>
          <w:sz w:val="28"/>
        </w:rPr>
        <w:t>Федерации;</w:t>
      </w:r>
    </w:p>
    <w:p w:rsidR="00DE2060" w:rsidRDefault="00692C6F">
      <w:pPr>
        <w:pStyle w:val="a5"/>
        <w:numPr>
          <w:ilvl w:val="0"/>
          <w:numId w:val="4"/>
        </w:numPr>
        <w:tabs>
          <w:tab w:val="left" w:pos="517"/>
          <w:tab w:val="left" w:pos="533"/>
        </w:tabs>
        <w:spacing w:line="273" w:lineRule="auto"/>
        <w:ind w:left="533" w:right="889" w:hanging="253"/>
        <w:rPr>
          <w:sz w:val="28"/>
        </w:rPr>
      </w:pPr>
      <w:r>
        <w:rPr>
          <w:sz w:val="28"/>
        </w:rPr>
        <w:t>Уставом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организации. Настоящий Порядок принят с учетом мнения Управляющего совета школы.</w:t>
      </w:r>
    </w:p>
    <w:p w:rsidR="00DE2060" w:rsidRDefault="00DE2060">
      <w:pPr>
        <w:pStyle w:val="a5"/>
        <w:spacing w:line="273" w:lineRule="auto"/>
        <w:rPr>
          <w:sz w:val="28"/>
        </w:rPr>
        <w:sectPr w:rsidR="00DE2060">
          <w:headerReference w:type="default" r:id="rId7"/>
          <w:type w:val="continuous"/>
          <w:pgSz w:w="11910" w:h="16850"/>
          <w:pgMar w:top="1040" w:right="425" w:bottom="280" w:left="850" w:header="762" w:footer="0" w:gutter="0"/>
          <w:pgNumType w:start="1"/>
          <w:cols w:space="720"/>
        </w:sectPr>
      </w:pPr>
    </w:p>
    <w:p w:rsidR="00DE2060" w:rsidRDefault="00692C6F">
      <w:pPr>
        <w:pStyle w:val="a3"/>
        <w:spacing w:before="79" w:line="278" w:lineRule="auto"/>
        <w:ind w:right="136" w:firstLine="245"/>
      </w:pPr>
      <w:r>
        <w:lastRenderedPageBreak/>
        <w:t>Порядок размещается на официальном сайте образовательной организации в информационно-телекоммуникационной сети Интернет.</w:t>
      </w:r>
    </w:p>
    <w:p w:rsidR="00DE2060" w:rsidRDefault="00692C6F">
      <w:pPr>
        <w:pStyle w:val="a3"/>
        <w:tabs>
          <w:tab w:val="left" w:pos="4841"/>
        </w:tabs>
        <w:spacing w:line="276" w:lineRule="auto"/>
        <w:ind w:right="137" w:firstLine="245"/>
      </w:pPr>
      <w:r>
        <w:t>Порядок</w:t>
      </w:r>
      <w:r>
        <w:rPr>
          <w:spacing w:val="80"/>
        </w:rPr>
        <w:t xml:space="preserve">  </w:t>
      </w:r>
      <w:r>
        <w:t>действителен</w:t>
      </w:r>
      <w:r>
        <w:tab/>
        <w:t xml:space="preserve">до принятия нового локального акта, регламентирующего правила пользования инфраструктурой образовательной </w:t>
      </w:r>
      <w:r>
        <w:rPr>
          <w:spacing w:val="-2"/>
        </w:rPr>
        <w:t>организ</w:t>
      </w:r>
      <w:r>
        <w:rPr>
          <w:spacing w:val="-2"/>
        </w:rPr>
        <w:t>ации.</w:t>
      </w:r>
    </w:p>
    <w:p w:rsidR="00DE2060" w:rsidRDefault="00DE2060">
      <w:pPr>
        <w:pStyle w:val="a3"/>
        <w:spacing w:before="5"/>
        <w:ind w:left="0"/>
        <w:jc w:val="left"/>
      </w:pPr>
    </w:p>
    <w:p w:rsidR="00DE2060" w:rsidRDefault="00692C6F">
      <w:pPr>
        <w:pStyle w:val="Heading1"/>
        <w:numPr>
          <w:ilvl w:val="0"/>
          <w:numId w:val="5"/>
        </w:numPr>
        <w:tabs>
          <w:tab w:val="left" w:pos="1092"/>
          <w:tab w:val="left" w:pos="3018"/>
        </w:tabs>
        <w:spacing w:line="237" w:lineRule="auto"/>
        <w:ind w:left="3018" w:right="235" w:hanging="2284"/>
        <w:jc w:val="left"/>
      </w:pPr>
      <w:r>
        <w:t>Объекты</w:t>
      </w:r>
      <w:r>
        <w:rPr>
          <w:spacing w:val="-13"/>
        </w:rPr>
        <w:t xml:space="preserve"> </w:t>
      </w:r>
      <w:r>
        <w:t>лечебно-оздоровительной</w:t>
      </w:r>
      <w:r>
        <w:rPr>
          <w:spacing w:val="-13"/>
        </w:rPr>
        <w:t xml:space="preserve"> </w:t>
      </w:r>
      <w:r>
        <w:t>инфраструктуры,</w:t>
      </w:r>
      <w:r>
        <w:rPr>
          <w:spacing w:val="-3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культуры и спорта и иные объекты инфраструктуры</w:t>
      </w:r>
    </w:p>
    <w:p w:rsidR="00DE2060" w:rsidRDefault="00DE2060">
      <w:pPr>
        <w:pStyle w:val="a3"/>
        <w:spacing w:before="46"/>
        <w:ind w:left="0"/>
        <w:jc w:val="left"/>
        <w:rPr>
          <w:b/>
        </w:rPr>
      </w:pPr>
    </w:p>
    <w:p w:rsidR="00DE2060" w:rsidRDefault="00692C6F">
      <w:pPr>
        <w:pStyle w:val="a3"/>
        <w:spacing w:line="273" w:lineRule="auto"/>
        <w:ind w:right="144" w:firstLine="245"/>
      </w:pPr>
      <w:r>
        <w:t>Объекты инфраструктуры представляют собой систему объектов, входящих в состав материально-технических условий реализации образовательных програм</w:t>
      </w:r>
      <w:r>
        <w:t>м</w:t>
      </w:r>
    </w:p>
    <w:p w:rsidR="00DE2060" w:rsidRDefault="00692C6F">
      <w:pPr>
        <w:pStyle w:val="a3"/>
        <w:spacing w:before="88" w:line="273" w:lineRule="auto"/>
        <w:ind w:right="130"/>
      </w:pPr>
      <w:r>
        <w:t>образовательной организации, а также для отдыха и оздоровления детей,</w:t>
      </w:r>
      <w:r>
        <w:rPr>
          <w:spacing w:val="80"/>
        </w:rPr>
        <w:t xml:space="preserve"> </w:t>
      </w:r>
      <w:r>
        <w:t>проведения массовых мероприятий.</w:t>
      </w:r>
    </w:p>
    <w:p w:rsidR="00DE2060" w:rsidRDefault="00692C6F">
      <w:pPr>
        <w:pStyle w:val="a3"/>
        <w:spacing w:before="7" w:line="276" w:lineRule="auto"/>
        <w:ind w:right="119" w:firstLine="245"/>
      </w:pPr>
      <w:r>
        <w:t>Объекты инфраструктуры обеспечивают обучающимся возможность достижения установленных федеральными государственными образовательными стандартами результатов освоения основных образовательных программ, запланированных результатов дополнительных образовательн</w:t>
      </w:r>
      <w:r>
        <w:t>ых программ, реализуемых в образовательной организации, служат социальной адаптации и непрерывному личностному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детей, удовлетворению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 xml:space="preserve">индивидуальных образовательных </w:t>
      </w:r>
      <w:r>
        <w:rPr>
          <w:spacing w:val="-2"/>
        </w:rPr>
        <w:t>потребностей.</w:t>
      </w:r>
    </w:p>
    <w:p w:rsidR="00DE2060" w:rsidRDefault="00692C6F">
      <w:pPr>
        <w:pStyle w:val="a3"/>
        <w:spacing w:before="2" w:line="276" w:lineRule="auto"/>
        <w:ind w:right="120" w:firstLine="245"/>
      </w:pPr>
      <w:r>
        <w:t>Образовательная организация обеспечивает возможность для беспрепят</w:t>
      </w:r>
      <w:r>
        <w:t>ственного доступа обучающихся с ограниченными возможностями здоровья и дете</w:t>
      </w:r>
      <w:proofErr w:type="gramStart"/>
      <w:r>
        <w:t>й-</w:t>
      </w:r>
      <w:proofErr w:type="gramEnd"/>
      <w:r>
        <w:t xml:space="preserve"> инвалидов к объектам своей инфраструктуры.</w:t>
      </w:r>
    </w:p>
    <w:p w:rsidR="00DE2060" w:rsidRDefault="00692C6F">
      <w:pPr>
        <w:pStyle w:val="a3"/>
        <w:spacing w:line="278" w:lineRule="auto"/>
        <w:ind w:right="138" w:firstLine="245"/>
      </w:pPr>
      <w:r>
        <w:t xml:space="preserve">К лечебно-оздоровительной инфраструктуре образовательной организации </w:t>
      </w:r>
      <w:r>
        <w:rPr>
          <w:spacing w:val="-2"/>
        </w:rPr>
        <w:t>относятся:</w:t>
      </w:r>
    </w:p>
    <w:p w:rsidR="00DE2060" w:rsidRDefault="00692C6F">
      <w:pPr>
        <w:pStyle w:val="a5"/>
        <w:numPr>
          <w:ilvl w:val="0"/>
          <w:numId w:val="3"/>
        </w:numPr>
        <w:tabs>
          <w:tab w:val="left" w:pos="496"/>
        </w:tabs>
        <w:spacing w:line="317" w:lineRule="exact"/>
        <w:ind w:left="496" w:hanging="216"/>
        <w:rPr>
          <w:sz w:val="28"/>
        </w:rPr>
      </w:pPr>
      <w:r>
        <w:rPr>
          <w:sz w:val="28"/>
        </w:rPr>
        <w:t>медицинские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кабинеты,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оборудование;</w:t>
      </w:r>
    </w:p>
    <w:p w:rsidR="00DE2060" w:rsidRDefault="00692C6F">
      <w:pPr>
        <w:pStyle w:val="a5"/>
        <w:numPr>
          <w:ilvl w:val="0"/>
          <w:numId w:val="3"/>
        </w:numPr>
        <w:tabs>
          <w:tab w:val="left" w:pos="496"/>
        </w:tabs>
        <w:spacing w:before="51"/>
        <w:ind w:left="496" w:hanging="216"/>
        <w:rPr>
          <w:sz w:val="28"/>
        </w:rPr>
      </w:pPr>
      <w:r>
        <w:rPr>
          <w:sz w:val="28"/>
        </w:rPr>
        <w:t>процедурные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кабинеты,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:rsidR="00DE2060" w:rsidRDefault="00692C6F">
      <w:pPr>
        <w:pStyle w:val="a3"/>
        <w:spacing w:before="45" w:line="273" w:lineRule="auto"/>
        <w:ind w:right="138" w:firstLine="245"/>
      </w:pPr>
      <w:r>
        <w:t>К объектам учебно-исследовательской, проектной и производственной деятельности относятся:</w:t>
      </w:r>
    </w:p>
    <w:p w:rsidR="00DE2060" w:rsidRDefault="00692C6F">
      <w:pPr>
        <w:pStyle w:val="a5"/>
        <w:numPr>
          <w:ilvl w:val="0"/>
          <w:numId w:val="3"/>
        </w:numPr>
        <w:tabs>
          <w:tab w:val="left" w:pos="568"/>
        </w:tabs>
        <w:spacing w:before="8"/>
        <w:ind w:left="568" w:hanging="288"/>
        <w:jc w:val="left"/>
        <w:rPr>
          <w:sz w:val="28"/>
        </w:rPr>
      </w:pPr>
      <w:r>
        <w:rPr>
          <w:spacing w:val="-2"/>
          <w:sz w:val="28"/>
        </w:rPr>
        <w:t>мастерские;</w:t>
      </w:r>
    </w:p>
    <w:p w:rsidR="00DE2060" w:rsidRDefault="00692C6F">
      <w:pPr>
        <w:pStyle w:val="a5"/>
        <w:numPr>
          <w:ilvl w:val="0"/>
          <w:numId w:val="3"/>
        </w:numPr>
        <w:tabs>
          <w:tab w:val="left" w:pos="496"/>
        </w:tabs>
        <w:spacing w:before="45"/>
        <w:ind w:left="496" w:hanging="216"/>
        <w:jc w:val="left"/>
        <w:rPr>
          <w:sz w:val="28"/>
        </w:rPr>
      </w:pPr>
      <w:r>
        <w:rPr>
          <w:spacing w:val="-2"/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кабинеты;</w:t>
      </w:r>
    </w:p>
    <w:p w:rsidR="00DE2060" w:rsidRDefault="00692C6F">
      <w:pPr>
        <w:pStyle w:val="a5"/>
        <w:numPr>
          <w:ilvl w:val="0"/>
          <w:numId w:val="4"/>
        </w:numPr>
        <w:tabs>
          <w:tab w:val="left" w:pos="445"/>
        </w:tabs>
        <w:spacing w:before="53"/>
        <w:ind w:left="445" w:hanging="165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лаборатории;</w:t>
      </w:r>
    </w:p>
    <w:p w:rsidR="00DE2060" w:rsidRDefault="00692C6F">
      <w:pPr>
        <w:pStyle w:val="a5"/>
        <w:numPr>
          <w:ilvl w:val="0"/>
          <w:numId w:val="4"/>
        </w:numPr>
        <w:tabs>
          <w:tab w:val="left" w:pos="554"/>
        </w:tabs>
        <w:spacing w:before="45" w:line="273" w:lineRule="auto"/>
        <w:ind w:right="585" w:firstLine="0"/>
        <w:jc w:val="left"/>
        <w:rPr>
          <w:sz w:val="28"/>
        </w:rPr>
      </w:pPr>
      <w:r>
        <w:rPr>
          <w:sz w:val="28"/>
        </w:rPr>
        <w:t>оборудование для специализированных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учебных кабинетов химии, биологи</w:t>
      </w:r>
      <w:r>
        <w:rPr>
          <w:sz w:val="28"/>
        </w:rPr>
        <w:t>и, физики, информатики и др.;</w:t>
      </w:r>
    </w:p>
    <w:p w:rsidR="00DE2060" w:rsidRDefault="00692C6F">
      <w:pPr>
        <w:pStyle w:val="a3"/>
        <w:spacing w:before="15"/>
        <w:ind w:left="533"/>
        <w:jc w:val="left"/>
      </w:pPr>
      <w:r>
        <w:t>К</w:t>
      </w:r>
      <w:r>
        <w:rPr>
          <w:spacing w:val="-16"/>
        </w:rPr>
        <w:t xml:space="preserve"> </w:t>
      </w:r>
      <w:r>
        <w:t>объектам</w:t>
      </w:r>
      <w:r>
        <w:rPr>
          <w:spacing w:val="-13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относятся:</w:t>
      </w:r>
    </w:p>
    <w:p w:rsidR="00DE2060" w:rsidRDefault="00692C6F">
      <w:pPr>
        <w:pStyle w:val="a5"/>
        <w:numPr>
          <w:ilvl w:val="0"/>
          <w:numId w:val="3"/>
        </w:numPr>
        <w:tabs>
          <w:tab w:val="left" w:pos="496"/>
        </w:tabs>
        <w:spacing w:before="38"/>
        <w:ind w:left="496" w:hanging="216"/>
        <w:jc w:val="left"/>
        <w:rPr>
          <w:sz w:val="28"/>
        </w:rPr>
      </w:pPr>
      <w:r>
        <w:rPr>
          <w:sz w:val="28"/>
        </w:rPr>
        <w:t>библиотеки,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книгохранилища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читальные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залы;</w:t>
      </w:r>
    </w:p>
    <w:p w:rsidR="00DE2060" w:rsidRDefault="00692C6F">
      <w:pPr>
        <w:pStyle w:val="a5"/>
        <w:numPr>
          <w:ilvl w:val="0"/>
          <w:numId w:val="3"/>
        </w:numPr>
        <w:tabs>
          <w:tab w:val="left" w:pos="496"/>
        </w:tabs>
        <w:spacing w:before="53"/>
        <w:ind w:left="496" w:hanging="216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залы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группах);</w:t>
      </w:r>
    </w:p>
    <w:p w:rsidR="00DE2060" w:rsidRDefault="00692C6F">
      <w:pPr>
        <w:pStyle w:val="a5"/>
        <w:numPr>
          <w:ilvl w:val="0"/>
          <w:numId w:val="3"/>
        </w:numPr>
        <w:tabs>
          <w:tab w:val="left" w:pos="496"/>
        </w:tabs>
        <w:spacing w:before="53"/>
        <w:ind w:left="496" w:hanging="216"/>
        <w:jc w:val="left"/>
        <w:rPr>
          <w:sz w:val="28"/>
        </w:rPr>
      </w:pPr>
      <w:proofErr w:type="gramStart"/>
      <w:r>
        <w:rPr>
          <w:sz w:val="28"/>
        </w:rPr>
        <w:t>школьный</w:t>
      </w:r>
      <w:proofErr w:type="gramEnd"/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DE2060" w:rsidRDefault="00692C6F">
      <w:pPr>
        <w:pStyle w:val="a3"/>
        <w:spacing w:before="45"/>
        <w:ind w:left="533"/>
        <w:jc w:val="left"/>
      </w:pPr>
      <w:r>
        <w:t>К</w:t>
      </w:r>
      <w:r>
        <w:rPr>
          <w:spacing w:val="-18"/>
        </w:rPr>
        <w:t xml:space="preserve"> </w:t>
      </w:r>
      <w:r>
        <w:t>объектам</w:t>
      </w:r>
      <w:r>
        <w:rPr>
          <w:spacing w:val="-11"/>
        </w:rPr>
        <w:t xml:space="preserve"> </w:t>
      </w:r>
      <w:r>
        <w:t>спорта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rPr>
          <w:spacing w:val="-2"/>
        </w:rPr>
        <w:t>относятся:</w:t>
      </w:r>
    </w:p>
    <w:p w:rsidR="00DE2060" w:rsidRDefault="00692C6F">
      <w:pPr>
        <w:pStyle w:val="a5"/>
        <w:numPr>
          <w:ilvl w:val="0"/>
          <w:numId w:val="3"/>
        </w:numPr>
        <w:tabs>
          <w:tab w:val="left" w:pos="496"/>
        </w:tabs>
        <w:spacing w:before="52"/>
        <w:ind w:left="496" w:hanging="216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DE2060" w:rsidRDefault="00DE2060">
      <w:pPr>
        <w:pStyle w:val="a5"/>
        <w:jc w:val="left"/>
        <w:rPr>
          <w:sz w:val="28"/>
        </w:rPr>
        <w:sectPr w:rsidR="00DE2060">
          <w:pgSz w:w="11910" w:h="16850"/>
          <w:pgMar w:top="1040" w:right="425" w:bottom="280" w:left="850" w:header="762" w:footer="0" w:gutter="0"/>
          <w:cols w:space="720"/>
        </w:sectPr>
      </w:pPr>
    </w:p>
    <w:p w:rsidR="00DE2060" w:rsidRDefault="00692C6F">
      <w:pPr>
        <w:pStyle w:val="a5"/>
        <w:numPr>
          <w:ilvl w:val="0"/>
          <w:numId w:val="3"/>
        </w:numPr>
        <w:tabs>
          <w:tab w:val="left" w:pos="496"/>
        </w:tabs>
        <w:spacing w:before="86"/>
        <w:ind w:left="496" w:hanging="216"/>
        <w:rPr>
          <w:sz w:val="28"/>
        </w:rPr>
      </w:pPr>
      <w:r>
        <w:rPr>
          <w:spacing w:val="-2"/>
          <w:sz w:val="28"/>
        </w:rPr>
        <w:lastRenderedPageBreak/>
        <w:t>спортивные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площадки;</w:t>
      </w:r>
    </w:p>
    <w:p w:rsidR="00DE2060" w:rsidRDefault="00692C6F">
      <w:pPr>
        <w:pStyle w:val="a3"/>
        <w:spacing w:before="46"/>
      </w:pPr>
      <w:r>
        <w:t>-малые</w:t>
      </w:r>
      <w:r>
        <w:rPr>
          <w:spacing w:val="-13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rPr>
          <w:spacing w:val="-2"/>
        </w:rPr>
        <w:t>формы;</w:t>
      </w:r>
    </w:p>
    <w:p w:rsidR="00DE2060" w:rsidRDefault="00692C6F">
      <w:pPr>
        <w:pStyle w:val="a3"/>
        <w:spacing w:before="52" w:line="273" w:lineRule="auto"/>
        <w:ind w:right="138" w:firstLine="245"/>
      </w:pPr>
      <w:r>
        <w:t xml:space="preserve">Для осуществления образовательной деятельности, отдыха и </w:t>
      </w:r>
      <w:proofErr w:type="gramStart"/>
      <w:r>
        <w:t>оздоровления</w:t>
      </w:r>
      <w:proofErr w:type="gramEnd"/>
      <w:r>
        <w:t xml:space="preserve"> обучающихся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использоваться</w:t>
      </w:r>
      <w:r>
        <w:rPr>
          <w:spacing w:val="59"/>
        </w:rPr>
        <w:t xml:space="preserve">  </w:t>
      </w:r>
      <w:r>
        <w:t>ресурсы</w:t>
      </w:r>
      <w:r>
        <w:rPr>
          <w:spacing w:val="35"/>
        </w:rPr>
        <w:t xml:space="preserve"> </w:t>
      </w:r>
      <w:r>
        <w:rPr>
          <w:spacing w:val="-4"/>
        </w:rPr>
        <w:t>иных</w:t>
      </w:r>
    </w:p>
    <w:p w:rsidR="00DE2060" w:rsidRDefault="00692C6F">
      <w:pPr>
        <w:pStyle w:val="a3"/>
        <w:spacing w:before="87" w:line="273" w:lineRule="auto"/>
        <w:ind w:right="153"/>
      </w:pPr>
      <w:r>
        <w:t>организаций, осуществляющих образовательную деятельность, в т. ч. на основании договоров о сетевой форме реализации образовательных программ.</w:t>
      </w:r>
    </w:p>
    <w:p w:rsidR="00DE2060" w:rsidRDefault="00692C6F">
      <w:pPr>
        <w:pStyle w:val="a3"/>
        <w:spacing w:before="8" w:line="276" w:lineRule="auto"/>
        <w:ind w:right="123"/>
      </w:pPr>
      <w:r>
        <w:t>2.8. Объекты культуры и спорта, указанные в пунктах 2.6, 2.7 настоящего Порядка, используются для проведения мероп</w:t>
      </w:r>
      <w:r>
        <w:t xml:space="preserve">риятий, предусмотренных учебным планом, реализации дополнительных общеобразовательных программ, проведения </w:t>
      </w:r>
      <w:proofErr w:type="spellStart"/>
      <w:r>
        <w:t>внутриклассных</w:t>
      </w:r>
      <w:proofErr w:type="spellEnd"/>
      <w:r>
        <w:t xml:space="preserve">, общешкольных и межшкольных мероприятий, мероприятий муниципального, городского (регионального), федерального и международного </w:t>
      </w:r>
      <w:r>
        <w:rPr>
          <w:spacing w:val="-2"/>
        </w:rPr>
        <w:t>значени</w:t>
      </w:r>
      <w:r>
        <w:rPr>
          <w:spacing w:val="-2"/>
        </w:rPr>
        <w:t>я.</w:t>
      </w:r>
    </w:p>
    <w:p w:rsidR="00DE2060" w:rsidRDefault="00DE2060">
      <w:pPr>
        <w:pStyle w:val="a3"/>
        <w:ind w:left="0"/>
        <w:jc w:val="left"/>
      </w:pPr>
    </w:p>
    <w:p w:rsidR="00DE2060" w:rsidRDefault="00DE2060">
      <w:pPr>
        <w:pStyle w:val="a3"/>
        <w:spacing w:before="51"/>
        <w:ind w:left="0"/>
        <w:jc w:val="left"/>
      </w:pPr>
    </w:p>
    <w:p w:rsidR="00DE2060" w:rsidRDefault="00692C6F">
      <w:pPr>
        <w:pStyle w:val="Heading1"/>
        <w:numPr>
          <w:ilvl w:val="0"/>
          <w:numId w:val="5"/>
        </w:numPr>
        <w:tabs>
          <w:tab w:val="left" w:pos="2461"/>
        </w:tabs>
        <w:ind w:left="2461" w:hanging="358"/>
        <w:jc w:val="left"/>
      </w:pPr>
      <w:r>
        <w:t>Порядок</w:t>
      </w:r>
      <w:r>
        <w:rPr>
          <w:spacing w:val="-20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rPr>
          <w:spacing w:val="-2"/>
        </w:rPr>
        <w:t>инфраструктуры</w:t>
      </w:r>
    </w:p>
    <w:p w:rsidR="00DE2060" w:rsidRDefault="00DE2060">
      <w:pPr>
        <w:pStyle w:val="a3"/>
        <w:spacing w:before="48"/>
        <w:ind w:left="0"/>
        <w:jc w:val="left"/>
        <w:rPr>
          <w:b/>
        </w:rPr>
      </w:pPr>
    </w:p>
    <w:p w:rsidR="00DE2060" w:rsidRDefault="00692C6F">
      <w:pPr>
        <w:pStyle w:val="a3"/>
        <w:spacing w:line="273" w:lineRule="auto"/>
        <w:ind w:right="122" w:firstLine="245"/>
      </w:pPr>
      <w:r>
        <w:t>Порядок пользования отдельными объектами инфраструктуры образовательной организации определяется соответствующими инструкциями и иными нормативными</w:t>
      </w:r>
      <w:r>
        <w:rPr>
          <w:spacing w:val="40"/>
        </w:rPr>
        <w:t xml:space="preserve"> </w:t>
      </w:r>
      <w:r>
        <w:t>документами</w:t>
      </w:r>
      <w:r>
        <w:rPr>
          <w:spacing w:val="40"/>
        </w:rPr>
        <w:t xml:space="preserve"> </w:t>
      </w:r>
      <w:r>
        <w:t>образовательной организации.</w:t>
      </w:r>
    </w:p>
    <w:p w:rsidR="00DE2060" w:rsidRDefault="00692C6F">
      <w:pPr>
        <w:pStyle w:val="a3"/>
        <w:spacing w:before="8" w:line="276" w:lineRule="auto"/>
        <w:ind w:right="134" w:firstLine="245"/>
      </w:pPr>
      <w:r>
        <w:t>Время пользования объектами инфраструктуры образовательной организации определяется режимом работы образовательной организации, режимом работы указанных объектов, расписанием занятий в образовательной организации.</w:t>
      </w:r>
    </w:p>
    <w:p w:rsidR="00DE2060" w:rsidRDefault="00692C6F">
      <w:pPr>
        <w:pStyle w:val="a3"/>
        <w:spacing w:line="276" w:lineRule="auto"/>
        <w:ind w:right="110" w:firstLine="245"/>
      </w:pPr>
      <w:r>
        <w:t>Пользование объектами лечебно-оздоровитель</w:t>
      </w:r>
      <w:r>
        <w:t>ной инфраструктуры осуществляется в присутствии медицинского работника, объектами культуры и спорта, иными объектами инфраструктуры образовательной организации – в присутствии классного руководителя класса и (или) иного ответственного лиц</w:t>
      </w:r>
      <w:proofErr w:type="gramStart"/>
      <w:r>
        <w:t>а-</w:t>
      </w:r>
      <w:proofErr w:type="gramEnd"/>
      <w:r>
        <w:t xml:space="preserve"> работника образ</w:t>
      </w:r>
      <w:r>
        <w:t xml:space="preserve">овательной организации и (или) закрепленного за образовательной </w:t>
      </w:r>
      <w:r>
        <w:rPr>
          <w:spacing w:val="-2"/>
        </w:rPr>
        <w:t>организацией..</w:t>
      </w:r>
    </w:p>
    <w:p w:rsidR="00DE2060" w:rsidRDefault="00692C6F">
      <w:pPr>
        <w:pStyle w:val="a3"/>
        <w:spacing w:before="3" w:line="276" w:lineRule="auto"/>
        <w:ind w:right="125" w:firstLine="245"/>
      </w:pPr>
      <w:r>
        <w:t>При пользовании отдельными объектами инфраструктуры (лечебн</w:t>
      </w:r>
      <w:proofErr w:type="gramStart"/>
      <w:r>
        <w:t>о-</w:t>
      </w:r>
      <w:proofErr w:type="gramEnd"/>
      <w:r>
        <w:t xml:space="preserve"> оздоровительной инфраструктурой, объектами спорта) администрацией образовательной организации могут устанавливаться</w:t>
      </w:r>
      <w:r>
        <w:t xml:space="preserve"> дополнительные требования к внешнему виду,</w:t>
      </w:r>
      <w:r>
        <w:rPr>
          <w:spacing w:val="40"/>
        </w:rPr>
        <w:t xml:space="preserve"> </w:t>
      </w:r>
      <w:r>
        <w:t>одежде и обуви обучающихся/воспитанников.</w:t>
      </w:r>
    </w:p>
    <w:p w:rsidR="00DE2060" w:rsidRDefault="00692C6F">
      <w:pPr>
        <w:pStyle w:val="a3"/>
        <w:spacing w:before="3"/>
        <w:ind w:left="533"/>
      </w:pPr>
      <w:r>
        <w:t>Обучающиеся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допускаются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пользованию</w:t>
      </w:r>
      <w:r>
        <w:rPr>
          <w:spacing w:val="-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rPr>
          <w:spacing w:val="-2"/>
        </w:rPr>
        <w:t>инфраструктуры: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before="52"/>
        <w:ind w:left="496" w:hanging="216"/>
        <w:jc w:val="left"/>
        <w:rPr>
          <w:sz w:val="28"/>
        </w:rPr>
      </w:pP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70"/>
          <w:tab w:val="left" w:pos="1347"/>
          <w:tab w:val="left" w:pos="2989"/>
          <w:tab w:val="left" w:pos="3501"/>
          <w:tab w:val="left" w:pos="4819"/>
          <w:tab w:val="left" w:pos="7053"/>
          <w:tab w:val="left" w:pos="9034"/>
        </w:tabs>
        <w:spacing w:before="46" w:line="273" w:lineRule="auto"/>
        <w:ind w:right="145" w:firstLine="0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объектах</w:t>
      </w:r>
      <w:r>
        <w:rPr>
          <w:sz w:val="28"/>
        </w:rPr>
        <w:tab/>
      </w:r>
      <w:r>
        <w:rPr>
          <w:spacing w:val="-2"/>
          <w:sz w:val="28"/>
        </w:rPr>
        <w:t>инфраструктуры</w:t>
      </w:r>
      <w:r>
        <w:rPr>
          <w:sz w:val="28"/>
        </w:rPr>
        <w:tab/>
      </w:r>
      <w:r>
        <w:rPr>
          <w:spacing w:val="-2"/>
          <w:sz w:val="28"/>
        </w:rPr>
        <w:t>строительных,</w:t>
      </w:r>
      <w:r>
        <w:rPr>
          <w:sz w:val="28"/>
        </w:rPr>
        <w:tab/>
      </w:r>
      <w:r>
        <w:rPr>
          <w:spacing w:val="-2"/>
          <w:sz w:val="28"/>
        </w:rPr>
        <w:t xml:space="preserve">монтажных, </w:t>
      </w:r>
      <w:r>
        <w:rPr>
          <w:sz w:val="28"/>
        </w:rPr>
        <w:t>ремонтных работ, санитарно-гигиенических мероприятий;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04"/>
        </w:tabs>
        <w:spacing w:before="7" w:line="278" w:lineRule="auto"/>
        <w:ind w:right="654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проведении контроля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технического состояния</w:t>
      </w:r>
      <w:r>
        <w:rPr>
          <w:spacing w:val="31"/>
          <w:sz w:val="28"/>
        </w:rPr>
        <w:t xml:space="preserve"> </w:t>
      </w:r>
      <w:r>
        <w:rPr>
          <w:sz w:val="28"/>
        </w:rPr>
        <w:t>сооружений, инвентаря и оборудования на соответствие требованиям безопасности;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line="317" w:lineRule="exact"/>
        <w:ind w:left="496" w:hanging="21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1"/>
          <w:sz w:val="28"/>
        </w:rPr>
        <w:t xml:space="preserve"> </w:t>
      </w:r>
      <w:r>
        <w:rPr>
          <w:sz w:val="28"/>
        </w:rPr>
        <w:t>(для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сооружений);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97"/>
        </w:tabs>
        <w:spacing w:before="45"/>
        <w:ind w:left="597" w:hanging="30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2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22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6"/>
          <w:sz w:val="28"/>
        </w:rPr>
        <w:t xml:space="preserve"> </w:t>
      </w:r>
      <w:proofErr w:type="gramStart"/>
      <w:r>
        <w:rPr>
          <w:spacing w:val="-5"/>
          <w:sz w:val="28"/>
        </w:rPr>
        <w:t>их</w:t>
      </w:r>
      <w:proofErr w:type="gramEnd"/>
    </w:p>
    <w:p w:rsidR="00DE2060" w:rsidRDefault="00DE2060">
      <w:pPr>
        <w:pStyle w:val="a5"/>
        <w:jc w:val="left"/>
        <w:rPr>
          <w:sz w:val="28"/>
        </w:rPr>
        <w:sectPr w:rsidR="00DE2060">
          <w:pgSz w:w="11910" w:h="16850"/>
          <w:pgMar w:top="1040" w:right="425" w:bottom="280" w:left="850" w:header="762" w:footer="0" w:gutter="0"/>
          <w:cols w:space="720"/>
        </w:sectPr>
      </w:pPr>
    </w:p>
    <w:p w:rsidR="00DE2060" w:rsidRDefault="00692C6F">
      <w:pPr>
        <w:pStyle w:val="a3"/>
        <w:spacing w:before="79"/>
        <w:jc w:val="left"/>
      </w:pPr>
      <w:r>
        <w:rPr>
          <w:spacing w:val="-2"/>
        </w:rPr>
        <w:lastRenderedPageBreak/>
        <w:t>устранения;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11"/>
        </w:tabs>
        <w:spacing w:before="53" w:line="278" w:lineRule="auto"/>
        <w:ind w:right="161" w:firstLine="0"/>
        <w:jc w:val="left"/>
        <w:rPr>
          <w:sz w:val="28"/>
        </w:rPr>
      </w:pPr>
      <w:r>
        <w:rPr>
          <w:sz w:val="28"/>
        </w:rPr>
        <w:t>при недостаточной освещенности 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(или) нарушении воздушно-теплового </w:t>
      </w:r>
      <w:r>
        <w:rPr>
          <w:spacing w:val="-2"/>
          <w:sz w:val="28"/>
        </w:rPr>
        <w:t>режима;</w:t>
      </w:r>
    </w:p>
    <w:p w:rsidR="00DE2060" w:rsidRDefault="00692C6F">
      <w:pPr>
        <w:pStyle w:val="a3"/>
        <w:spacing w:line="317" w:lineRule="exact"/>
        <w:ind w:left="244"/>
        <w:jc w:val="left"/>
      </w:pPr>
      <w:r>
        <w:t>без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3.3</w:t>
      </w:r>
      <w:r>
        <w:rPr>
          <w:spacing w:val="-7"/>
        </w:rPr>
        <w:t xml:space="preserve"> </w:t>
      </w:r>
      <w:r>
        <w:t>настоящего</w:t>
      </w:r>
      <w:r>
        <w:rPr>
          <w:spacing w:val="58"/>
        </w:rPr>
        <w:t xml:space="preserve"> </w:t>
      </w:r>
      <w:r>
        <w:rPr>
          <w:spacing w:val="-2"/>
        </w:rPr>
        <w:t>Порядка.</w:t>
      </w:r>
    </w:p>
    <w:p w:rsidR="00DE2060" w:rsidRDefault="00DE2060">
      <w:pPr>
        <w:pStyle w:val="a3"/>
        <w:spacing w:before="105"/>
        <w:ind w:left="0"/>
        <w:jc w:val="left"/>
      </w:pPr>
    </w:p>
    <w:p w:rsidR="00DE2060" w:rsidRDefault="00692C6F">
      <w:pPr>
        <w:pStyle w:val="Heading1"/>
        <w:numPr>
          <w:ilvl w:val="0"/>
          <w:numId w:val="5"/>
        </w:numPr>
        <w:tabs>
          <w:tab w:val="left" w:pos="1381"/>
          <w:tab w:val="left" w:pos="2068"/>
        </w:tabs>
        <w:spacing w:line="242" w:lineRule="auto"/>
        <w:ind w:left="2068" w:right="524" w:hanging="1053"/>
        <w:jc w:val="left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 отношений при пользовании объектами инфраструктуры</w:t>
      </w:r>
    </w:p>
    <w:p w:rsidR="00DE2060" w:rsidRDefault="00692C6F">
      <w:pPr>
        <w:spacing w:line="320" w:lineRule="exact"/>
        <w:ind w:left="3825"/>
        <w:rPr>
          <w:b/>
          <w:sz w:val="28"/>
        </w:rPr>
      </w:pPr>
      <w:r>
        <w:rPr>
          <w:b/>
          <w:spacing w:val="-2"/>
          <w:sz w:val="28"/>
        </w:rPr>
        <w:t>образовательной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DE2060" w:rsidRDefault="00DE2060">
      <w:pPr>
        <w:pStyle w:val="a3"/>
        <w:spacing w:before="40"/>
        <w:ind w:left="0"/>
        <w:jc w:val="left"/>
        <w:rPr>
          <w:b/>
        </w:rPr>
      </w:pPr>
    </w:p>
    <w:p w:rsidR="00DE2060" w:rsidRDefault="00692C6F">
      <w:pPr>
        <w:pStyle w:val="a3"/>
        <w:spacing w:line="276" w:lineRule="auto"/>
        <w:ind w:right="125" w:firstLine="245"/>
      </w:pPr>
      <w:r>
        <w:t>Участники образовательных отношений, в том числе обучающиеся, имеют</w:t>
      </w:r>
      <w:r>
        <w:rPr>
          <w:spacing w:val="-2"/>
        </w:rPr>
        <w:t xml:space="preserve"> </w:t>
      </w:r>
      <w:r>
        <w:t>право бесплатно посещать объекты инфраструктуры образовательной организации в соответствии с особенностями (требованиями) их эксплуатации, расписанием занятий и планами образовательной организации.</w:t>
      </w:r>
    </w:p>
    <w:p w:rsidR="00DE2060" w:rsidRDefault="00692C6F">
      <w:pPr>
        <w:pStyle w:val="a3"/>
        <w:spacing w:before="3" w:line="276" w:lineRule="auto"/>
        <w:ind w:right="121" w:firstLine="245"/>
      </w:pPr>
      <w:r>
        <w:t>Участники образовательных отношений, в том числе обучающие</w:t>
      </w:r>
      <w:r>
        <w:t>ся,</w:t>
      </w:r>
      <w:r>
        <w:rPr>
          <w:spacing w:val="80"/>
        </w:rPr>
        <w:t xml:space="preserve"> </w:t>
      </w:r>
      <w:r>
        <w:t xml:space="preserve">пользующиеся объектами инфраструктуры образовательной организации, имеют </w:t>
      </w:r>
      <w:r>
        <w:rPr>
          <w:spacing w:val="-2"/>
        </w:rPr>
        <w:t>право: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26"/>
        </w:tabs>
        <w:spacing w:line="276" w:lineRule="auto"/>
        <w:ind w:right="125" w:firstLine="0"/>
        <w:rPr>
          <w:sz w:val="28"/>
        </w:rPr>
      </w:pPr>
      <w:r>
        <w:rPr>
          <w:sz w:val="28"/>
        </w:rPr>
        <w:t>проводить фото-, видеосъемку, аудиозапись в случае, если это разрешено классным руководителем и (или) иным работником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организации, не противоречит положения</w:t>
      </w:r>
      <w:r>
        <w:rPr>
          <w:sz w:val="28"/>
        </w:rPr>
        <w:t>м иных локальных нормативных актов образовательной организации, а также не нарушает требования нераспространения персональных данных и права других обучающихся;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712"/>
        </w:tabs>
        <w:spacing w:before="5" w:line="276" w:lineRule="auto"/>
        <w:ind w:right="125" w:firstLine="0"/>
        <w:rPr>
          <w:sz w:val="28"/>
        </w:rPr>
      </w:pPr>
      <w:r>
        <w:rPr>
          <w:sz w:val="28"/>
        </w:rPr>
        <w:t>пользоваться телефоном, в случаях, предусмотренных Положением об использовании мобильных сре</w:t>
      </w:r>
      <w:proofErr w:type="gramStart"/>
      <w:r>
        <w:rPr>
          <w:sz w:val="28"/>
        </w:rPr>
        <w:t>дст</w:t>
      </w:r>
      <w:r>
        <w:rPr>
          <w:sz w:val="28"/>
        </w:rPr>
        <w:t>в св</w:t>
      </w:r>
      <w:proofErr w:type="gramEnd"/>
      <w:r>
        <w:rPr>
          <w:sz w:val="28"/>
        </w:rPr>
        <w:t>язи в образовательной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если это не противоречит положениям иных локальных нормативных актов образовательной организации и</w:t>
      </w:r>
      <w:r>
        <w:rPr>
          <w:spacing w:val="40"/>
          <w:sz w:val="28"/>
        </w:rPr>
        <w:t xml:space="preserve"> </w:t>
      </w:r>
      <w:r>
        <w:rPr>
          <w:sz w:val="28"/>
        </w:rPr>
        <w:t>не нарушает права других обучающихся;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33"/>
        </w:tabs>
        <w:spacing w:line="278" w:lineRule="auto"/>
        <w:ind w:right="132" w:firstLine="0"/>
        <w:rPr>
          <w:sz w:val="28"/>
        </w:rPr>
      </w:pPr>
      <w:r>
        <w:rPr>
          <w:sz w:val="28"/>
        </w:rPr>
        <w:t>приносить с собой предметы в целях организации своей деятельности в соответствии</w:t>
      </w:r>
      <w:r>
        <w:rPr>
          <w:sz w:val="28"/>
        </w:rPr>
        <w:t xml:space="preserve">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обучающихся;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55"/>
        </w:tabs>
        <w:spacing w:line="276" w:lineRule="auto"/>
        <w:ind w:right="133" w:firstLine="0"/>
        <w:rPr>
          <w:sz w:val="28"/>
        </w:rPr>
      </w:pPr>
      <w:r>
        <w:rPr>
          <w:sz w:val="28"/>
        </w:rPr>
        <w:t>приносить и использовать медицинские изделия, лекарственные сред</w:t>
      </w:r>
      <w:r>
        <w:rPr>
          <w:sz w:val="28"/>
        </w:rPr>
        <w:t>ства, необходимые для обеспечения жизнедеятельности по состоянию здоровья, а также необходимые специальные средства обучения.</w:t>
      </w:r>
    </w:p>
    <w:p w:rsidR="00DE2060" w:rsidRDefault="00692C6F">
      <w:pPr>
        <w:pStyle w:val="a3"/>
        <w:spacing w:line="278" w:lineRule="auto"/>
        <w:ind w:right="131" w:firstLine="245"/>
      </w:pPr>
      <w:r>
        <w:t>Участники образовательных отношений, в том числе обучающиеся,</w:t>
      </w:r>
      <w:r>
        <w:rPr>
          <w:spacing w:val="80"/>
        </w:rPr>
        <w:t xml:space="preserve"> </w:t>
      </w:r>
      <w:r>
        <w:t>пользующиеся объектами инфраструктуры образовательной организации, о</w:t>
      </w:r>
      <w:r>
        <w:t>бязаны: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11"/>
        </w:tabs>
        <w:spacing w:line="278" w:lineRule="auto"/>
        <w:ind w:right="169" w:firstLine="0"/>
        <w:jc w:val="left"/>
        <w:rPr>
          <w:sz w:val="28"/>
        </w:rPr>
      </w:pPr>
      <w:r>
        <w:rPr>
          <w:sz w:val="28"/>
        </w:rPr>
        <w:t>соблюдать требования техники безопасности, положения локальных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 актов образовательной организации, настоящего Порядка;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ind w:left="496" w:hanging="216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объектах;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720"/>
          <w:tab w:val="left" w:pos="2031"/>
          <w:tab w:val="left" w:pos="3659"/>
          <w:tab w:val="left" w:pos="4091"/>
          <w:tab w:val="left" w:pos="5994"/>
          <w:tab w:val="left" w:pos="6440"/>
          <w:tab w:val="left" w:pos="8479"/>
        </w:tabs>
        <w:spacing w:before="20" w:line="278" w:lineRule="auto"/>
        <w:ind w:right="152" w:firstLine="0"/>
        <w:jc w:val="left"/>
        <w:rPr>
          <w:sz w:val="28"/>
        </w:rPr>
      </w:pPr>
      <w:r>
        <w:rPr>
          <w:spacing w:val="-2"/>
          <w:sz w:val="28"/>
        </w:rPr>
        <w:t>бережно</w:t>
      </w:r>
      <w:r>
        <w:rPr>
          <w:sz w:val="28"/>
        </w:rPr>
        <w:tab/>
      </w:r>
      <w:r>
        <w:rPr>
          <w:spacing w:val="-2"/>
          <w:sz w:val="28"/>
        </w:rPr>
        <w:t>относиться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сооружениям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оборудованию</w:t>
      </w:r>
      <w:r>
        <w:rPr>
          <w:sz w:val="28"/>
        </w:rPr>
        <w:tab/>
      </w:r>
      <w:r>
        <w:rPr>
          <w:spacing w:val="-2"/>
          <w:sz w:val="28"/>
        </w:rPr>
        <w:t>образовательной организации;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18"/>
        </w:tabs>
        <w:spacing w:line="317" w:lineRule="exact"/>
        <w:ind w:left="518" w:hanging="23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лечебно-</w:t>
      </w:r>
    </w:p>
    <w:p w:rsidR="00DE2060" w:rsidRDefault="00DE2060">
      <w:pPr>
        <w:pStyle w:val="a5"/>
        <w:spacing w:line="317" w:lineRule="exact"/>
        <w:jc w:val="left"/>
        <w:rPr>
          <w:sz w:val="28"/>
        </w:rPr>
        <w:sectPr w:rsidR="00DE2060">
          <w:pgSz w:w="11910" w:h="16850"/>
          <w:pgMar w:top="1040" w:right="425" w:bottom="280" w:left="850" w:header="762" w:footer="0" w:gutter="0"/>
          <w:cols w:space="720"/>
        </w:sectPr>
      </w:pPr>
    </w:p>
    <w:p w:rsidR="00DE2060" w:rsidRDefault="00692C6F">
      <w:pPr>
        <w:pStyle w:val="a3"/>
        <w:spacing w:before="79"/>
      </w:pPr>
      <w:r>
        <w:lastRenderedPageBreak/>
        <w:t>оздоровительной,</w:t>
      </w:r>
      <w:r>
        <w:rPr>
          <w:spacing w:val="-10"/>
        </w:rPr>
        <w:t xml:space="preserve"> </w:t>
      </w:r>
      <w:r>
        <w:t>культурной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rPr>
          <w:spacing w:val="-2"/>
        </w:rPr>
        <w:t>работы;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26"/>
        </w:tabs>
        <w:spacing w:before="132" w:line="273" w:lineRule="auto"/>
        <w:ind w:right="131" w:firstLine="0"/>
        <w:rPr>
          <w:sz w:val="28"/>
        </w:rPr>
      </w:pPr>
      <w:r>
        <w:rPr>
          <w:sz w:val="28"/>
        </w:rPr>
        <w:t xml:space="preserve">при получении информации об эвакуации действовать согласно указаниям ответственных </w:t>
      </w:r>
      <w:r>
        <w:rPr>
          <w:sz w:val="28"/>
        </w:rPr>
        <w:t>лиц, соблюдая спокойствие и не создавая паники.</w:t>
      </w:r>
    </w:p>
    <w:p w:rsidR="00DE2060" w:rsidRDefault="00692C6F">
      <w:pPr>
        <w:pStyle w:val="a3"/>
        <w:spacing w:before="7" w:line="273" w:lineRule="auto"/>
        <w:ind w:right="134" w:firstLine="245"/>
      </w:pPr>
      <w:r>
        <w:t>Лица, ответственные за организацию и проведение лечебно-оздоровительной, культурной и спортивной работы, имеют право: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04"/>
        </w:tabs>
        <w:spacing w:before="8" w:line="273" w:lineRule="auto"/>
        <w:ind w:right="136" w:firstLine="0"/>
        <w:rPr>
          <w:sz w:val="28"/>
        </w:rPr>
      </w:pPr>
      <w:r>
        <w:rPr>
          <w:sz w:val="28"/>
        </w:rPr>
        <w:t>предупреждать о недопустимости нарушения порядка пользования объектом лечебно-оздоровитель</w:t>
      </w:r>
      <w:r>
        <w:rPr>
          <w:sz w:val="28"/>
        </w:rPr>
        <w:t>ной инфраструктуры, объектом культуры и спорта и иными объектами инфраструктуры образовательной организации;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720"/>
        </w:tabs>
        <w:spacing w:before="8" w:line="276" w:lineRule="auto"/>
        <w:ind w:right="121" w:firstLine="0"/>
        <w:rPr>
          <w:sz w:val="28"/>
        </w:rPr>
      </w:pPr>
      <w:r>
        <w:rPr>
          <w:sz w:val="28"/>
        </w:rPr>
        <w:t>ставить в известность администрацию образовательной организации и должностное лицо, ответственное за обеспечение комплексной безопасности в образов</w:t>
      </w:r>
      <w:r>
        <w:rPr>
          <w:sz w:val="28"/>
        </w:rPr>
        <w:t>ательной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нарушении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настоящего Порядка;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line="320" w:lineRule="exact"/>
        <w:ind w:left="496" w:hanging="216"/>
        <w:rPr>
          <w:sz w:val="28"/>
        </w:rPr>
      </w:pPr>
      <w:r>
        <w:rPr>
          <w:sz w:val="28"/>
        </w:rPr>
        <w:t>эвакуировать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3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здоровью;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90"/>
        </w:tabs>
        <w:spacing w:before="53" w:line="276" w:lineRule="auto"/>
        <w:ind w:right="132" w:firstLine="0"/>
        <w:rPr>
          <w:sz w:val="28"/>
        </w:rPr>
      </w:pPr>
      <w:r>
        <w:rPr>
          <w:sz w:val="28"/>
        </w:rPr>
        <w:t xml:space="preserve">обращаться в администрацию образовательной организации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, а также о содействии в </w:t>
      </w:r>
      <w:r>
        <w:rPr>
          <w:sz w:val="28"/>
        </w:rPr>
        <w:t>организации и проведении такой работы.</w:t>
      </w:r>
    </w:p>
    <w:p w:rsidR="00DE2060" w:rsidRDefault="00692C6F">
      <w:pPr>
        <w:pStyle w:val="a3"/>
        <w:spacing w:line="278" w:lineRule="auto"/>
        <w:ind w:right="134" w:firstLine="245"/>
      </w:pPr>
      <w:r>
        <w:t>Лица, ответственные за организацию и проведение лечебно-оздоровительной, культурной и спортивной работы обязаны: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777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обеспечивать организацию образовательной деятельности, лечение и профилактику заболеваний, организацию о</w:t>
      </w:r>
      <w:r>
        <w:rPr>
          <w:sz w:val="28"/>
        </w:rPr>
        <w:t>тдыха обучающихся, осуществление лечебно-оздоровительной и спортивной работы, физическое и психологическое развитие обучающихся/воспитанников;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before="1"/>
        <w:ind w:left="496" w:hanging="216"/>
        <w:rPr>
          <w:sz w:val="28"/>
        </w:rPr>
      </w:pPr>
      <w:r>
        <w:rPr>
          <w:sz w:val="28"/>
        </w:rPr>
        <w:t>проверять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инвентаря;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04"/>
        </w:tabs>
        <w:spacing w:before="38" w:line="278" w:lineRule="auto"/>
        <w:ind w:right="141" w:firstLine="0"/>
        <w:rPr>
          <w:sz w:val="28"/>
        </w:rPr>
      </w:pPr>
      <w:r>
        <w:rPr>
          <w:sz w:val="28"/>
        </w:rPr>
        <w:t>проводить 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 инструктажи по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>опасности, 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 настоящими правилами, правилами поведения на конкретных объектах;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68"/>
        </w:tabs>
        <w:spacing w:before="2" w:line="276" w:lineRule="auto"/>
        <w:ind w:right="138" w:firstLine="0"/>
        <w:rPr>
          <w:sz w:val="28"/>
        </w:rPr>
      </w:pPr>
      <w:r>
        <w:rPr>
          <w:sz w:val="28"/>
        </w:rPr>
        <w:t>сообщать администрации образовательной организации и должностному лицу, ответственному за обеспечение комплексной безопасности в образовательной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 повр</w:t>
      </w:r>
      <w:r>
        <w:rPr>
          <w:sz w:val="28"/>
        </w:rPr>
        <w:t>еждениях используемого оборудования и инвентаря;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19"/>
        </w:tabs>
        <w:spacing w:line="276" w:lineRule="auto"/>
        <w:ind w:right="126" w:firstLine="0"/>
        <w:rPr>
          <w:sz w:val="28"/>
        </w:rPr>
      </w:pPr>
      <w:r>
        <w:rPr>
          <w:sz w:val="28"/>
        </w:rPr>
        <w:t>при нахождении объекта лечебно-оздоровительной инфраструктуры, объекта культуры и спорта и иных объектов инфраструктуры образовательной организации на открытом воздухе использовать его при погодных условиях,</w:t>
      </w:r>
      <w:r>
        <w:rPr>
          <w:sz w:val="28"/>
        </w:rPr>
        <w:t xml:space="preserve"> соответствующих санитарно-гигиеническим нормам.</w:t>
      </w:r>
    </w:p>
    <w:p w:rsidR="00DE2060" w:rsidRDefault="00692C6F">
      <w:pPr>
        <w:pStyle w:val="a3"/>
        <w:spacing w:before="1" w:line="273" w:lineRule="auto"/>
        <w:ind w:right="131" w:firstLine="245"/>
      </w:pPr>
      <w:r>
        <w:t xml:space="preserve">Участникам образовательной деятельности, в том числе обучающимся, </w:t>
      </w:r>
      <w:r>
        <w:rPr>
          <w:spacing w:val="-2"/>
        </w:rPr>
        <w:t>запрещается:</w:t>
      </w:r>
    </w:p>
    <w:p w:rsidR="00DE2060" w:rsidRDefault="00692C6F">
      <w:pPr>
        <w:pStyle w:val="a3"/>
        <w:spacing w:before="8"/>
        <w:ind w:left="533"/>
      </w:pPr>
      <w:r>
        <w:t>Проносить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собой: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97"/>
        </w:tabs>
        <w:spacing w:before="38" w:line="278" w:lineRule="auto"/>
        <w:ind w:right="129" w:firstLine="0"/>
        <w:jc w:val="left"/>
        <w:rPr>
          <w:sz w:val="28"/>
        </w:rPr>
      </w:pPr>
      <w:r>
        <w:rPr>
          <w:sz w:val="28"/>
        </w:rPr>
        <w:t>громоздкие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80"/>
          <w:sz w:val="28"/>
        </w:rPr>
        <w:t xml:space="preserve"> </w:t>
      </w:r>
      <w:r>
        <w:rPr>
          <w:sz w:val="28"/>
        </w:rPr>
        <w:t>длина,</w:t>
      </w:r>
      <w:r>
        <w:rPr>
          <w:spacing w:val="80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80"/>
          <w:sz w:val="28"/>
        </w:rPr>
        <w:t xml:space="preserve"> </w:t>
      </w:r>
      <w:r>
        <w:rPr>
          <w:sz w:val="28"/>
        </w:rPr>
        <w:t>150</w:t>
      </w:r>
      <w:r>
        <w:rPr>
          <w:spacing w:val="80"/>
          <w:sz w:val="28"/>
        </w:rPr>
        <w:t xml:space="preserve"> </w:t>
      </w:r>
      <w:r>
        <w:rPr>
          <w:sz w:val="28"/>
        </w:rPr>
        <w:t>см, длинномерные предметы, длина которых свыше 220 см.;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line="317" w:lineRule="exact"/>
        <w:ind w:left="496" w:hanging="216"/>
        <w:jc w:val="left"/>
        <w:rPr>
          <w:sz w:val="28"/>
        </w:rPr>
      </w:pPr>
      <w:r>
        <w:rPr>
          <w:sz w:val="28"/>
        </w:rPr>
        <w:t>огнестрельное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оружие,</w:t>
      </w:r>
      <w:r>
        <w:rPr>
          <w:spacing w:val="-7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режущие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предметы;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18"/>
        </w:tabs>
        <w:spacing w:before="81"/>
        <w:ind w:left="518" w:hanging="230"/>
        <w:jc w:val="left"/>
        <w:rPr>
          <w:sz w:val="28"/>
        </w:rPr>
      </w:pPr>
      <w:r>
        <w:rPr>
          <w:sz w:val="28"/>
        </w:rPr>
        <w:t>легковоспламеняющиеся,</w:t>
      </w:r>
      <w:r>
        <w:rPr>
          <w:spacing w:val="27"/>
          <w:sz w:val="28"/>
        </w:rPr>
        <w:t xml:space="preserve"> </w:t>
      </w:r>
      <w:r>
        <w:rPr>
          <w:sz w:val="28"/>
        </w:rPr>
        <w:t>взрывчатые,</w:t>
      </w:r>
      <w:r>
        <w:rPr>
          <w:spacing w:val="30"/>
          <w:sz w:val="28"/>
        </w:rPr>
        <w:t xml:space="preserve"> </w:t>
      </w:r>
      <w:r>
        <w:rPr>
          <w:sz w:val="28"/>
        </w:rPr>
        <w:t>отравляющие,</w:t>
      </w:r>
      <w:r>
        <w:rPr>
          <w:spacing w:val="30"/>
          <w:sz w:val="28"/>
        </w:rPr>
        <w:t xml:space="preserve"> </w:t>
      </w:r>
      <w:r>
        <w:rPr>
          <w:sz w:val="28"/>
        </w:rPr>
        <w:t>наркотические,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токсические</w:t>
      </w:r>
    </w:p>
    <w:p w:rsidR="00DE2060" w:rsidRDefault="00DE2060">
      <w:pPr>
        <w:pStyle w:val="a5"/>
        <w:jc w:val="left"/>
        <w:rPr>
          <w:sz w:val="28"/>
        </w:rPr>
        <w:sectPr w:rsidR="00DE2060">
          <w:pgSz w:w="11910" w:h="16850"/>
          <w:pgMar w:top="1040" w:right="425" w:bottom="280" w:left="850" w:header="762" w:footer="0" w:gutter="0"/>
          <w:cols w:space="720"/>
        </w:sectPr>
      </w:pPr>
    </w:p>
    <w:p w:rsidR="00DE2060" w:rsidRDefault="00692C6F">
      <w:pPr>
        <w:pStyle w:val="a3"/>
        <w:spacing w:before="79" w:line="278" w:lineRule="auto"/>
        <w:ind w:right="119"/>
      </w:pPr>
      <w:r>
        <w:lastRenderedPageBreak/>
        <w:t>(ядовитые) вещества и предметы, в т. ч. газовые баллончик</w:t>
      </w:r>
      <w:r>
        <w:t xml:space="preserve">и иные токсичные </w:t>
      </w:r>
      <w:r>
        <w:rPr>
          <w:spacing w:val="-2"/>
        </w:rPr>
        <w:t>предметы;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18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>велосипеды и иные транспортные средства, кроме детских и инвалидных колясок (велосипеды и самокаты должны быть установлены на специальных парковочных местах, предусмотренных у каждого здания школы);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line="320" w:lineRule="exact"/>
        <w:ind w:left="496" w:hanging="216"/>
        <w:rPr>
          <w:sz w:val="28"/>
        </w:rPr>
      </w:pPr>
      <w:r>
        <w:rPr>
          <w:sz w:val="28"/>
        </w:rPr>
        <w:t>животных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птиц;</w:t>
      </w:r>
    </w:p>
    <w:p w:rsidR="00DE2060" w:rsidRDefault="00692C6F">
      <w:pPr>
        <w:pStyle w:val="a5"/>
        <w:numPr>
          <w:ilvl w:val="0"/>
          <w:numId w:val="1"/>
        </w:numPr>
        <w:tabs>
          <w:tab w:val="left" w:pos="445"/>
        </w:tabs>
        <w:spacing w:before="47"/>
        <w:ind w:left="445" w:hanging="165"/>
        <w:rPr>
          <w:sz w:val="28"/>
        </w:rPr>
      </w:pPr>
      <w:r>
        <w:rPr>
          <w:sz w:val="28"/>
        </w:rPr>
        <w:t>экстремистску</w:t>
      </w:r>
      <w:r>
        <w:rPr>
          <w:sz w:val="28"/>
        </w:rPr>
        <w:t>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запрещенную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литературу;</w:t>
      </w:r>
    </w:p>
    <w:p w:rsidR="00DE2060" w:rsidRDefault="00692C6F">
      <w:pPr>
        <w:pStyle w:val="a5"/>
        <w:numPr>
          <w:ilvl w:val="0"/>
          <w:numId w:val="1"/>
        </w:numPr>
        <w:tabs>
          <w:tab w:val="left" w:pos="525"/>
        </w:tabs>
        <w:spacing w:before="53" w:line="273" w:lineRule="auto"/>
        <w:ind w:right="132" w:firstLine="0"/>
        <w:rPr>
          <w:sz w:val="28"/>
        </w:rPr>
      </w:pPr>
      <w:r>
        <w:rPr>
          <w:sz w:val="28"/>
        </w:rPr>
        <w:t>другие предметы и вещества, использование 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 и здоровью участников образовательных отношений.</w:t>
      </w:r>
    </w:p>
    <w:p w:rsidR="00DE2060" w:rsidRDefault="00692C6F">
      <w:pPr>
        <w:pStyle w:val="a3"/>
        <w:spacing w:before="8" w:line="276" w:lineRule="auto"/>
        <w:ind w:right="143" w:firstLine="245"/>
      </w:pPr>
      <w:r>
        <w:t>Во время пользования объектом лечебно-оздоровительной инфраструктуры, объектом культуры и спорта и иными объектами инфраструктуры образовательной организации запрещается: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76"/>
        </w:tabs>
        <w:spacing w:line="276" w:lineRule="auto"/>
        <w:ind w:right="132" w:firstLine="0"/>
        <w:rPr>
          <w:sz w:val="28"/>
        </w:rPr>
      </w:pPr>
      <w:r>
        <w:rPr>
          <w:sz w:val="28"/>
        </w:rPr>
        <w:t>использовать оборудование и инвентарь не по назначению, осуществлять его демонтаж, на</w:t>
      </w:r>
      <w:r>
        <w:rPr>
          <w:sz w:val="28"/>
        </w:rPr>
        <w:t>носить повреждения, выносить его с объекта инфраструктуры без разрешения ответственного работника;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40"/>
        </w:tabs>
        <w:spacing w:line="276" w:lineRule="auto"/>
        <w:ind w:right="144" w:firstLine="0"/>
        <w:rPr>
          <w:sz w:val="28"/>
        </w:rPr>
      </w:pPr>
      <w:r>
        <w:rPr>
          <w:sz w:val="28"/>
        </w:rPr>
        <w:t>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</w:t>
      </w:r>
      <w:r>
        <w:rPr>
          <w:sz w:val="28"/>
        </w:rPr>
        <w:t>отропные вещества, появляться в состоянии опьянения;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before="2"/>
        <w:ind w:left="496" w:hanging="216"/>
        <w:rPr>
          <w:sz w:val="28"/>
        </w:rPr>
      </w:pPr>
      <w:r>
        <w:rPr>
          <w:spacing w:val="-2"/>
          <w:sz w:val="28"/>
        </w:rPr>
        <w:t>курить;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741"/>
        </w:tabs>
        <w:spacing w:before="39" w:line="278" w:lineRule="auto"/>
        <w:ind w:right="127" w:firstLine="0"/>
        <w:rPr>
          <w:sz w:val="28"/>
        </w:rPr>
      </w:pPr>
      <w:r>
        <w:rPr>
          <w:sz w:val="28"/>
        </w:rPr>
        <w:t>создавать ситуации, мешающие организации и проведению лечебн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оздоровительной, культурной и спортивной работы;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83"/>
        </w:tabs>
        <w:spacing w:line="278" w:lineRule="auto"/>
        <w:ind w:right="125" w:firstLine="0"/>
        <w:rPr>
          <w:sz w:val="28"/>
        </w:rPr>
      </w:pPr>
      <w:r>
        <w:rPr>
          <w:sz w:val="28"/>
        </w:rPr>
        <w:t>наносить надписи и расклеивать без письменного разрешения администрации образовател</w:t>
      </w:r>
      <w:r>
        <w:rPr>
          <w:sz w:val="28"/>
        </w:rPr>
        <w:t xml:space="preserve">ьной организации объявления, плакаты и другую продукцию информационного, рекламного, экстремистского или иного противоправного </w:t>
      </w:r>
      <w:r>
        <w:rPr>
          <w:spacing w:val="-2"/>
          <w:sz w:val="28"/>
        </w:rPr>
        <w:t>содержания;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04"/>
        </w:tabs>
        <w:spacing w:line="276" w:lineRule="auto"/>
        <w:ind w:right="127" w:firstLine="0"/>
        <w:rPr>
          <w:sz w:val="28"/>
        </w:rPr>
      </w:pPr>
      <w:r>
        <w:rPr>
          <w:sz w:val="28"/>
        </w:rPr>
        <w:t xml:space="preserve">использовать объекты инфраструктуры образовательной организации для занятий предпринимательской и иной деятельностью </w:t>
      </w:r>
      <w:r>
        <w:rPr>
          <w:sz w:val="28"/>
        </w:rPr>
        <w:t>без письменного разрешения администрации образовательной организации;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line="320" w:lineRule="exact"/>
        <w:ind w:left="496" w:hanging="216"/>
        <w:rPr>
          <w:sz w:val="28"/>
        </w:rPr>
      </w:pPr>
      <w:r>
        <w:rPr>
          <w:sz w:val="28"/>
        </w:rPr>
        <w:t>прослушивать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аудиотрансляции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наушников;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before="37"/>
        <w:ind w:left="496" w:hanging="216"/>
        <w:rPr>
          <w:sz w:val="28"/>
        </w:rPr>
      </w:pPr>
      <w:r>
        <w:rPr>
          <w:sz w:val="28"/>
        </w:rPr>
        <w:t>засорять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загрязнять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496"/>
        </w:tabs>
        <w:spacing w:before="52"/>
        <w:ind w:left="496" w:hanging="216"/>
        <w:rPr>
          <w:sz w:val="28"/>
        </w:rPr>
      </w:pPr>
      <w:r>
        <w:rPr>
          <w:sz w:val="28"/>
        </w:rPr>
        <w:t>препятствовать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лицами;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41"/>
          <w:tab w:val="left" w:pos="2247"/>
          <w:tab w:val="left" w:pos="3695"/>
          <w:tab w:val="left" w:pos="4041"/>
          <w:tab w:val="left" w:pos="5576"/>
          <w:tab w:val="left" w:pos="5943"/>
          <w:tab w:val="left" w:pos="8371"/>
          <w:tab w:val="left" w:pos="10230"/>
        </w:tabs>
        <w:spacing w:before="46" w:line="273" w:lineRule="auto"/>
        <w:ind w:right="124" w:firstLine="0"/>
        <w:jc w:val="left"/>
        <w:rPr>
          <w:sz w:val="28"/>
        </w:rPr>
      </w:pPr>
      <w:r>
        <w:rPr>
          <w:spacing w:val="-2"/>
          <w:sz w:val="28"/>
        </w:rPr>
        <w:t>самовольно</w:t>
      </w:r>
      <w:r>
        <w:rPr>
          <w:sz w:val="28"/>
        </w:rPr>
        <w:tab/>
      </w:r>
      <w:r>
        <w:rPr>
          <w:spacing w:val="-2"/>
          <w:sz w:val="28"/>
        </w:rPr>
        <w:t>проникать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служебные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производственные</w:t>
      </w:r>
      <w:r>
        <w:rPr>
          <w:sz w:val="28"/>
        </w:rPr>
        <w:tab/>
      </w:r>
      <w:r>
        <w:rPr>
          <w:spacing w:val="-2"/>
          <w:sz w:val="28"/>
        </w:rPr>
        <w:t>помещения,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территорию объектов инфраструктуры образовательной организации;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698"/>
          <w:tab w:val="left" w:pos="2327"/>
          <w:tab w:val="left" w:pos="2874"/>
          <w:tab w:val="left" w:pos="4524"/>
          <w:tab w:val="left" w:pos="4949"/>
          <w:tab w:val="left" w:pos="5360"/>
          <w:tab w:val="left" w:pos="7146"/>
          <w:tab w:val="left" w:pos="8501"/>
        </w:tabs>
        <w:spacing w:before="1" w:line="278" w:lineRule="auto"/>
        <w:ind w:right="151" w:firstLine="0"/>
        <w:jc w:val="left"/>
        <w:rPr>
          <w:sz w:val="28"/>
        </w:rPr>
      </w:pPr>
      <w:r>
        <w:rPr>
          <w:spacing w:val="-2"/>
          <w:sz w:val="28"/>
        </w:rPr>
        <w:t>находиться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помещениях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2"/>
          <w:sz w:val="28"/>
        </w:rPr>
        <w:t xml:space="preserve">инфраструктуры </w:t>
      </w:r>
      <w:r>
        <w:rPr>
          <w:sz w:val="28"/>
        </w:rPr>
        <w:t>образовательной организации без разрешения ответственных лиц;</w:t>
      </w:r>
    </w:p>
    <w:p w:rsidR="00DE2060" w:rsidRDefault="00692C6F">
      <w:pPr>
        <w:pStyle w:val="a5"/>
        <w:numPr>
          <w:ilvl w:val="0"/>
          <w:numId w:val="2"/>
        </w:numPr>
        <w:tabs>
          <w:tab w:val="left" w:pos="583"/>
        </w:tabs>
        <w:spacing w:line="278" w:lineRule="auto"/>
        <w:ind w:right="728" w:firstLine="0"/>
        <w:jc w:val="left"/>
        <w:rPr>
          <w:sz w:val="28"/>
        </w:rPr>
      </w:pPr>
      <w:r>
        <w:rPr>
          <w:sz w:val="28"/>
        </w:rPr>
        <w:t>проводить на объекты лиц, не являющихся обучающимися или работниками образовательной организации, без письменного разрешения администрации.</w:t>
      </w:r>
    </w:p>
    <w:p w:rsidR="00DE2060" w:rsidRDefault="00DE2060">
      <w:pPr>
        <w:pStyle w:val="a5"/>
        <w:spacing w:line="278" w:lineRule="auto"/>
        <w:jc w:val="left"/>
        <w:rPr>
          <w:sz w:val="28"/>
        </w:rPr>
        <w:sectPr w:rsidR="00DE2060">
          <w:pgSz w:w="11910" w:h="16850"/>
          <w:pgMar w:top="1040" w:right="425" w:bottom="280" w:left="850" w:header="762" w:footer="0" w:gutter="0"/>
          <w:cols w:space="720"/>
        </w:sectPr>
      </w:pPr>
    </w:p>
    <w:p w:rsidR="00DE2060" w:rsidRDefault="00692C6F">
      <w:pPr>
        <w:pStyle w:val="a3"/>
        <w:spacing w:before="158" w:line="276" w:lineRule="auto"/>
        <w:ind w:right="131" w:firstLine="245"/>
      </w:pPr>
      <w:r>
        <w:lastRenderedPageBreak/>
        <w:t>С целью предупреждения несчастных сл</w:t>
      </w:r>
      <w:r>
        <w:t>учаев и противоправных действий на территории и в помещениях объектов инфраструктуры образовательной</w:t>
      </w:r>
      <w:r>
        <w:rPr>
          <w:spacing w:val="40"/>
        </w:rPr>
        <w:t xml:space="preserve"> </w:t>
      </w:r>
      <w:r>
        <w:t>организации может осуществляться видеонаблюдение с видеозаписью.</w:t>
      </w:r>
    </w:p>
    <w:p w:rsidR="00DE2060" w:rsidRDefault="00692C6F">
      <w:pPr>
        <w:pStyle w:val="a3"/>
        <w:spacing w:before="6" w:line="276" w:lineRule="auto"/>
        <w:ind w:right="126" w:firstLine="245"/>
      </w:pPr>
      <w:r>
        <w:t>Участники образовательного процесса, в том числе обучающиеся,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образовательной орг</w:t>
      </w:r>
      <w:r>
        <w:t>анизации.</w:t>
      </w:r>
    </w:p>
    <w:p w:rsidR="00DE2060" w:rsidRDefault="00692C6F">
      <w:pPr>
        <w:pStyle w:val="a3"/>
        <w:spacing w:line="276" w:lineRule="auto"/>
        <w:ind w:right="124" w:firstLine="245"/>
      </w:pPr>
      <w:r>
        <w:t>Участники образовательного процесса, в том числе обучающиеся, причинившие ущерб инфраструктуре образовательной организации, несут ответственность в случаях и порядке, предусмотренных действующим законодательством.</w:t>
      </w:r>
    </w:p>
    <w:p w:rsidR="00DE2060" w:rsidRDefault="00DE2060">
      <w:pPr>
        <w:pStyle w:val="a3"/>
        <w:spacing w:before="3"/>
        <w:ind w:left="0"/>
        <w:jc w:val="left"/>
      </w:pPr>
    </w:p>
    <w:p w:rsidR="00DE2060" w:rsidRDefault="00692C6F">
      <w:pPr>
        <w:pStyle w:val="Heading1"/>
        <w:numPr>
          <w:ilvl w:val="0"/>
          <w:numId w:val="5"/>
        </w:numPr>
        <w:tabs>
          <w:tab w:val="left" w:pos="3687"/>
        </w:tabs>
        <w:ind w:left="3687" w:hanging="280"/>
        <w:jc w:val="left"/>
      </w:pPr>
      <w:r>
        <w:rPr>
          <w:spacing w:val="-2"/>
        </w:rPr>
        <w:t>Заключительные</w:t>
      </w:r>
      <w:r>
        <w:rPr>
          <w:spacing w:val="10"/>
        </w:rPr>
        <w:t xml:space="preserve"> </w:t>
      </w:r>
      <w:r>
        <w:rPr>
          <w:spacing w:val="-2"/>
        </w:rPr>
        <w:t>положения</w:t>
      </w:r>
    </w:p>
    <w:p w:rsidR="00DE2060" w:rsidRDefault="00DE2060">
      <w:pPr>
        <w:pStyle w:val="a3"/>
        <w:spacing w:before="91"/>
        <w:ind w:left="0"/>
        <w:jc w:val="left"/>
        <w:rPr>
          <w:b/>
        </w:rPr>
      </w:pPr>
    </w:p>
    <w:p w:rsidR="00DE2060" w:rsidRDefault="00692C6F">
      <w:pPr>
        <w:pStyle w:val="a3"/>
        <w:spacing w:line="278" w:lineRule="auto"/>
        <w:ind w:right="134" w:firstLine="245"/>
      </w:pPr>
      <w:r>
        <w:t>Насто</w:t>
      </w:r>
      <w:r>
        <w:t xml:space="preserve">ящий Порядок вступает в силу со дня утверждения его приказом директора </w:t>
      </w:r>
      <w:r>
        <w:rPr>
          <w:spacing w:val="-2"/>
        </w:rPr>
        <w:t>Школы.</w:t>
      </w:r>
    </w:p>
    <w:p w:rsidR="00DE2060" w:rsidRDefault="00692C6F">
      <w:pPr>
        <w:pStyle w:val="a3"/>
        <w:spacing w:line="276" w:lineRule="auto"/>
        <w:ind w:right="129" w:firstLine="245"/>
      </w:pPr>
      <w:r>
        <w:t>Изменения, дополнения, внесенные в настоящий Порядок, согласовываются Педагогическим советом и Профсоюзным комитетом Школы, утверждаются директором Школы.</w:t>
      </w:r>
    </w:p>
    <w:p w:rsidR="00DE2060" w:rsidRDefault="00692C6F">
      <w:pPr>
        <w:pStyle w:val="a3"/>
        <w:spacing w:line="276" w:lineRule="auto"/>
        <w:ind w:right="124" w:firstLine="245"/>
      </w:pPr>
      <w:r>
        <w:t>Порядок доводится до св</w:t>
      </w:r>
      <w:r>
        <w:t>едения участников образовательных отношений</w:t>
      </w:r>
      <w:r>
        <w:rPr>
          <w:spacing w:val="40"/>
        </w:rPr>
        <w:t xml:space="preserve"> </w:t>
      </w:r>
      <w:r>
        <w:t>и иных заинтересованных лиц путем размещения его редакции на официальном сайте Школы в информационно-телекоммуникационной сети Интернет.</w:t>
      </w:r>
    </w:p>
    <w:sectPr w:rsidR="00DE2060" w:rsidSect="00DE2060">
      <w:pgSz w:w="11910" w:h="16850"/>
      <w:pgMar w:top="1040" w:right="425" w:bottom="280" w:left="850" w:header="76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6F" w:rsidRDefault="00692C6F" w:rsidP="00DE2060">
      <w:r>
        <w:separator/>
      </w:r>
    </w:p>
  </w:endnote>
  <w:endnote w:type="continuationSeparator" w:id="0">
    <w:p w:rsidR="00692C6F" w:rsidRDefault="00692C6F" w:rsidP="00DE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6F" w:rsidRDefault="00692C6F" w:rsidP="00DE2060">
      <w:r>
        <w:separator/>
      </w:r>
    </w:p>
  </w:footnote>
  <w:footnote w:type="continuationSeparator" w:id="0">
    <w:p w:rsidR="00692C6F" w:rsidRDefault="00692C6F" w:rsidP="00DE2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60" w:rsidRDefault="00DE2060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6.05pt;margin-top:37.1pt;width:12.7pt;height:13.2pt;z-index:-251658752;mso-position-horizontal-relative:page;mso-position-vertical-relative:page" filled="f" stroked="f">
          <v:textbox inset="0,0,0,0">
            <w:txbxContent>
              <w:p w:rsidR="00DE2060" w:rsidRDefault="00DE2060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692C6F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93068">
                  <w:rPr>
                    <w:rFonts w:ascii="Calibri"/>
                    <w:noProof/>
                    <w:spacing w:val="-10"/>
                  </w:rPr>
                  <w:t>7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61B4"/>
    <w:multiLevelType w:val="hybridMultilevel"/>
    <w:tmpl w:val="2902B2B6"/>
    <w:lvl w:ilvl="0" w:tplc="7FA447AC">
      <w:numFmt w:val="bullet"/>
      <w:lvlText w:val="–"/>
      <w:lvlJc w:val="left"/>
      <w:pPr>
        <w:ind w:left="28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2AEFD8">
      <w:numFmt w:val="bullet"/>
      <w:lvlText w:val="•"/>
      <w:lvlJc w:val="left"/>
      <w:pPr>
        <w:ind w:left="1315" w:hanging="217"/>
      </w:pPr>
      <w:rPr>
        <w:rFonts w:hint="default"/>
        <w:lang w:val="ru-RU" w:eastAsia="en-US" w:bidi="ar-SA"/>
      </w:rPr>
    </w:lvl>
    <w:lvl w:ilvl="2" w:tplc="CFD4AD98">
      <w:numFmt w:val="bullet"/>
      <w:lvlText w:val="•"/>
      <w:lvlJc w:val="left"/>
      <w:pPr>
        <w:ind w:left="2350" w:hanging="217"/>
      </w:pPr>
      <w:rPr>
        <w:rFonts w:hint="default"/>
        <w:lang w:val="ru-RU" w:eastAsia="en-US" w:bidi="ar-SA"/>
      </w:rPr>
    </w:lvl>
    <w:lvl w:ilvl="3" w:tplc="5024D5E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4" w:tplc="3B4C24CE">
      <w:numFmt w:val="bullet"/>
      <w:lvlText w:val="•"/>
      <w:lvlJc w:val="left"/>
      <w:pPr>
        <w:ind w:left="4421" w:hanging="217"/>
      </w:pPr>
      <w:rPr>
        <w:rFonts w:hint="default"/>
        <w:lang w:val="ru-RU" w:eastAsia="en-US" w:bidi="ar-SA"/>
      </w:rPr>
    </w:lvl>
    <w:lvl w:ilvl="5" w:tplc="63F29F86">
      <w:numFmt w:val="bullet"/>
      <w:lvlText w:val="•"/>
      <w:lvlJc w:val="left"/>
      <w:pPr>
        <w:ind w:left="5456" w:hanging="217"/>
      </w:pPr>
      <w:rPr>
        <w:rFonts w:hint="default"/>
        <w:lang w:val="ru-RU" w:eastAsia="en-US" w:bidi="ar-SA"/>
      </w:rPr>
    </w:lvl>
    <w:lvl w:ilvl="6" w:tplc="473C5C82">
      <w:numFmt w:val="bullet"/>
      <w:lvlText w:val="•"/>
      <w:lvlJc w:val="left"/>
      <w:pPr>
        <w:ind w:left="6492" w:hanging="217"/>
      </w:pPr>
      <w:rPr>
        <w:rFonts w:hint="default"/>
        <w:lang w:val="ru-RU" w:eastAsia="en-US" w:bidi="ar-SA"/>
      </w:rPr>
    </w:lvl>
    <w:lvl w:ilvl="7" w:tplc="6354F66A">
      <w:numFmt w:val="bullet"/>
      <w:lvlText w:val="•"/>
      <w:lvlJc w:val="left"/>
      <w:pPr>
        <w:ind w:left="7527" w:hanging="217"/>
      </w:pPr>
      <w:rPr>
        <w:rFonts w:hint="default"/>
        <w:lang w:val="ru-RU" w:eastAsia="en-US" w:bidi="ar-SA"/>
      </w:rPr>
    </w:lvl>
    <w:lvl w:ilvl="8" w:tplc="F7424BC6">
      <w:numFmt w:val="bullet"/>
      <w:lvlText w:val="•"/>
      <w:lvlJc w:val="left"/>
      <w:pPr>
        <w:ind w:left="8563" w:hanging="217"/>
      </w:pPr>
      <w:rPr>
        <w:rFonts w:hint="default"/>
        <w:lang w:val="ru-RU" w:eastAsia="en-US" w:bidi="ar-SA"/>
      </w:rPr>
    </w:lvl>
  </w:abstractNum>
  <w:abstractNum w:abstractNumId="1">
    <w:nsid w:val="313A431B"/>
    <w:multiLevelType w:val="hybridMultilevel"/>
    <w:tmpl w:val="346C6CFA"/>
    <w:lvl w:ilvl="0" w:tplc="254C6216">
      <w:numFmt w:val="bullet"/>
      <w:lvlText w:val="–"/>
      <w:lvlJc w:val="left"/>
      <w:pPr>
        <w:ind w:left="49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BCBD0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2" w:tplc="5E08AD1C">
      <w:numFmt w:val="bullet"/>
      <w:lvlText w:val="•"/>
      <w:lvlJc w:val="left"/>
      <w:pPr>
        <w:ind w:left="2526" w:hanging="217"/>
      </w:pPr>
      <w:rPr>
        <w:rFonts w:hint="default"/>
        <w:lang w:val="ru-RU" w:eastAsia="en-US" w:bidi="ar-SA"/>
      </w:rPr>
    </w:lvl>
    <w:lvl w:ilvl="3" w:tplc="7CBE1296">
      <w:numFmt w:val="bullet"/>
      <w:lvlText w:val="•"/>
      <w:lvlJc w:val="left"/>
      <w:pPr>
        <w:ind w:left="3540" w:hanging="217"/>
      </w:pPr>
      <w:rPr>
        <w:rFonts w:hint="default"/>
        <w:lang w:val="ru-RU" w:eastAsia="en-US" w:bidi="ar-SA"/>
      </w:rPr>
    </w:lvl>
    <w:lvl w:ilvl="4" w:tplc="6A14FC90">
      <w:numFmt w:val="bullet"/>
      <w:lvlText w:val="•"/>
      <w:lvlJc w:val="left"/>
      <w:pPr>
        <w:ind w:left="4553" w:hanging="217"/>
      </w:pPr>
      <w:rPr>
        <w:rFonts w:hint="default"/>
        <w:lang w:val="ru-RU" w:eastAsia="en-US" w:bidi="ar-SA"/>
      </w:rPr>
    </w:lvl>
    <w:lvl w:ilvl="5" w:tplc="C6289C1E">
      <w:numFmt w:val="bullet"/>
      <w:lvlText w:val="•"/>
      <w:lvlJc w:val="left"/>
      <w:pPr>
        <w:ind w:left="5566" w:hanging="217"/>
      </w:pPr>
      <w:rPr>
        <w:rFonts w:hint="default"/>
        <w:lang w:val="ru-RU" w:eastAsia="en-US" w:bidi="ar-SA"/>
      </w:rPr>
    </w:lvl>
    <w:lvl w:ilvl="6" w:tplc="982C7110">
      <w:numFmt w:val="bullet"/>
      <w:lvlText w:val="•"/>
      <w:lvlJc w:val="left"/>
      <w:pPr>
        <w:ind w:left="6580" w:hanging="217"/>
      </w:pPr>
      <w:rPr>
        <w:rFonts w:hint="default"/>
        <w:lang w:val="ru-RU" w:eastAsia="en-US" w:bidi="ar-SA"/>
      </w:rPr>
    </w:lvl>
    <w:lvl w:ilvl="7" w:tplc="FD7AE682">
      <w:numFmt w:val="bullet"/>
      <w:lvlText w:val="•"/>
      <w:lvlJc w:val="left"/>
      <w:pPr>
        <w:ind w:left="7593" w:hanging="217"/>
      </w:pPr>
      <w:rPr>
        <w:rFonts w:hint="default"/>
        <w:lang w:val="ru-RU" w:eastAsia="en-US" w:bidi="ar-SA"/>
      </w:rPr>
    </w:lvl>
    <w:lvl w:ilvl="8" w:tplc="9BD02506">
      <w:numFmt w:val="bullet"/>
      <w:lvlText w:val="•"/>
      <w:lvlJc w:val="left"/>
      <w:pPr>
        <w:ind w:left="8607" w:hanging="217"/>
      </w:pPr>
      <w:rPr>
        <w:rFonts w:hint="default"/>
        <w:lang w:val="ru-RU" w:eastAsia="en-US" w:bidi="ar-SA"/>
      </w:rPr>
    </w:lvl>
  </w:abstractNum>
  <w:abstractNum w:abstractNumId="2">
    <w:nsid w:val="5B4372EE"/>
    <w:multiLevelType w:val="hybridMultilevel"/>
    <w:tmpl w:val="5FB07EBA"/>
    <w:lvl w:ilvl="0" w:tplc="4A2AB59C">
      <w:numFmt w:val="bullet"/>
      <w:lvlText w:val="-"/>
      <w:lvlJc w:val="left"/>
      <w:pPr>
        <w:ind w:left="28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E66042">
      <w:numFmt w:val="bullet"/>
      <w:lvlText w:val="•"/>
      <w:lvlJc w:val="left"/>
      <w:pPr>
        <w:ind w:left="1315" w:hanging="167"/>
      </w:pPr>
      <w:rPr>
        <w:rFonts w:hint="default"/>
        <w:lang w:val="ru-RU" w:eastAsia="en-US" w:bidi="ar-SA"/>
      </w:rPr>
    </w:lvl>
    <w:lvl w:ilvl="2" w:tplc="179E8EF8">
      <w:numFmt w:val="bullet"/>
      <w:lvlText w:val="•"/>
      <w:lvlJc w:val="left"/>
      <w:pPr>
        <w:ind w:left="2350" w:hanging="167"/>
      </w:pPr>
      <w:rPr>
        <w:rFonts w:hint="default"/>
        <w:lang w:val="ru-RU" w:eastAsia="en-US" w:bidi="ar-SA"/>
      </w:rPr>
    </w:lvl>
    <w:lvl w:ilvl="3" w:tplc="649C4140">
      <w:numFmt w:val="bullet"/>
      <w:lvlText w:val="•"/>
      <w:lvlJc w:val="left"/>
      <w:pPr>
        <w:ind w:left="3386" w:hanging="167"/>
      </w:pPr>
      <w:rPr>
        <w:rFonts w:hint="default"/>
        <w:lang w:val="ru-RU" w:eastAsia="en-US" w:bidi="ar-SA"/>
      </w:rPr>
    </w:lvl>
    <w:lvl w:ilvl="4" w:tplc="94981746">
      <w:numFmt w:val="bullet"/>
      <w:lvlText w:val="•"/>
      <w:lvlJc w:val="left"/>
      <w:pPr>
        <w:ind w:left="4421" w:hanging="167"/>
      </w:pPr>
      <w:rPr>
        <w:rFonts w:hint="default"/>
        <w:lang w:val="ru-RU" w:eastAsia="en-US" w:bidi="ar-SA"/>
      </w:rPr>
    </w:lvl>
    <w:lvl w:ilvl="5" w:tplc="2932DB6E">
      <w:numFmt w:val="bullet"/>
      <w:lvlText w:val="•"/>
      <w:lvlJc w:val="left"/>
      <w:pPr>
        <w:ind w:left="5456" w:hanging="167"/>
      </w:pPr>
      <w:rPr>
        <w:rFonts w:hint="default"/>
        <w:lang w:val="ru-RU" w:eastAsia="en-US" w:bidi="ar-SA"/>
      </w:rPr>
    </w:lvl>
    <w:lvl w:ilvl="6" w:tplc="9B628B22">
      <w:numFmt w:val="bullet"/>
      <w:lvlText w:val="•"/>
      <w:lvlJc w:val="left"/>
      <w:pPr>
        <w:ind w:left="6492" w:hanging="167"/>
      </w:pPr>
      <w:rPr>
        <w:rFonts w:hint="default"/>
        <w:lang w:val="ru-RU" w:eastAsia="en-US" w:bidi="ar-SA"/>
      </w:rPr>
    </w:lvl>
    <w:lvl w:ilvl="7" w:tplc="1EF28D8A">
      <w:numFmt w:val="bullet"/>
      <w:lvlText w:val="•"/>
      <w:lvlJc w:val="left"/>
      <w:pPr>
        <w:ind w:left="7527" w:hanging="167"/>
      </w:pPr>
      <w:rPr>
        <w:rFonts w:hint="default"/>
        <w:lang w:val="ru-RU" w:eastAsia="en-US" w:bidi="ar-SA"/>
      </w:rPr>
    </w:lvl>
    <w:lvl w:ilvl="8" w:tplc="5EF2ED7C">
      <w:numFmt w:val="bullet"/>
      <w:lvlText w:val="•"/>
      <w:lvlJc w:val="left"/>
      <w:pPr>
        <w:ind w:left="8563" w:hanging="167"/>
      </w:pPr>
      <w:rPr>
        <w:rFonts w:hint="default"/>
        <w:lang w:val="ru-RU" w:eastAsia="en-US" w:bidi="ar-SA"/>
      </w:rPr>
    </w:lvl>
  </w:abstractNum>
  <w:abstractNum w:abstractNumId="3">
    <w:nsid w:val="69A832A1"/>
    <w:multiLevelType w:val="hybridMultilevel"/>
    <w:tmpl w:val="1A9E8B6C"/>
    <w:lvl w:ilvl="0" w:tplc="3DD2266C">
      <w:numFmt w:val="bullet"/>
      <w:lvlText w:val="-"/>
      <w:lvlJc w:val="left"/>
      <w:pPr>
        <w:ind w:left="288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94A086">
      <w:numFmt w:val="bullet"/>
      <w:lvlText w:val="•"/>
      <w:lvlJc w:val="left"/>
      <w:pPr>
        <w:ind w:left="1315" w:hanging="224"/>
      </w:pPr>
      <w:rPr>
        <w:rFonts w:hint="default"/>
        <w:lang w:val="ru-RU" w:eastAsia="en-US" w:bidi="ar-SA"/>
      </w:rPr>
    </w:lvl>
    <w:lvl w:ilvl="2" w:tplc="E4785A52">
      <w:numFmt w:val="bullet"/>
      <w:lvlText w:val="•"/>
      <w:lvlJc w:val="left"/>
      <w:pPr>
        <w:ind w:left="2350" w:hanging="224"/>
      </w:pPr>
      <w:rPr>
        <w:rFonts w:hint="default"/>
        <w:lang w:val="ru-RU" w:eastAsia="en-US" w:bidi="ar-SA"/>
      </w:rPr>
    </w:lvl>
    <w:lvl w:ilvl="3" w:tplc="7D26BF48">
      <w:numFmt w:val="bullet"/>
      <w:lvlText w:val="•"/>
      <w:lvlJc w:val="left"/>
      <w:pPr>
        <w:ind w:left="3386" w:hanging="224"/>
      </w:pPr>
      <w:rPr>
        <w:rFonts w:hint="default"/>
        <w:lang w:val="ru-RU" w:eastAsia="en-US" w:bidi="ar-SA"/>
      </w:rPr>
    </w:lvl>
    <w:lvl w:ilvl="4" w:tplc="DF4C165A">
      <w:numFmt w:val="bullet"/>
      <w:lvlText w:val="•"/>
      <w:lvlJc w:val="left"/>
      <w:pPr>
        <w:ind w:left="4421" w:hanging="224"/>
      </w:pPr>
      <w:rPr>
        <w:rFonts w:hint="default"/>
        <w:lang w:val="ru-RU" w:eastAsia="en-US" w:bidi="ar-SA"/>
      </w:rPr>
    </w:lvl>
    <w:lvl w:ilvl="5" w:tplc="FD6A7600">
      <w:numFmt w:val="bullet"/>
      <w:lvlText w:val="•"/>
      <w:lvlJc w:val="left"/>
      <w:pPr>
        <w:ind w:left="5456" w:hanging="224"/>
      </w:pPr>
      <w:rPr>
        <w:rFonts w:hint="default"/>
        <w:lang w:val="ru-RU" w:eastAsia="en-US" w:bidi="ar-SA"/>
      </w:rPr>
    </w:lvl>
    <w:lvl w:ilvl="6" w:tplc="469E8906">
      <w:numFmt w:val="bullet"/>
      <w:lvlText w:val="•"/>
      <w:lvlJc w:val="left"/>
      <w:pPr>
        <w:ind w:left="6492" w:hanging="224"/>
      </w:pPr>
      <w:rPr>
        <w:rFonts w:hint="default"/>
        <w:lang w:val="ru-RU" w:eastAsia="en-US" w:bidi="ar-SA"/>
      </w:rPr>
    </w:lvl>
    <w:lvl w:ilvl="7" w:tplc="33FCB88A">
      <w:numFmt w:val="bullet"/>
      <w:lvlText w:val="•"/>
      <w:lvlJc w:val="left"/>
      <w:pPr>
        <w:ind w:left="7527" w:hanging="224"/>
      </w:pPr>
      <w:rPr>
        <w:rFonts w:hint="default"/>
        <w:lang w:val="ru-RU" w:eastAsia="en-US" w:bidi="ar-SA"/>
      </w:rPr>
    </w:lvl>
    <w:lvl w:ilvl="8" w:tplc="401E083A">
      <w:numFmt w:val="bullet"/>
      <w:lvlText w:val="•"/>
      <w:lvlJc w:val="left"/>
      <w:pPr>
        <w:ind w:left="8563" w:hanging="224"/>
      </w:pPr>
      <w:rPr>
        <w:rFonts w:hint="default"/>
        <w:lang w:val="ru-RU" w:eastAsia="en-US" w:bidi="ar-SA"/>
      </w:rPr>
    </w:lvl>
  </w:abstractNum>
  <w:abstractNum w:abstractNumId="4">
    <w:nsid w:val="6D774E47"/>
    <w:multiLevelType w:val="hybridMultilevel"/>
    <w:tmpl w:val="80CEF692"/>
    <w:lvl w:ilvl="0" w:tplc="028281E6">
      <w:start w:val="1"/>
      <w:numFmt w:val="decimal"/>
      <w:lvlText w:val="%1."/>
      <w:lvlJc w:val="left"/>
      <w:pPr>
        <w:ind w:left="457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12D2D4">
      <w:numFmt w:val="bullet"/>
      <w:lvlText w:val="•"/>
      <w:lvlJc w:val="left"/>
      <w:pPr>
        <w:ind w:left="5185" w:hanging="361"/>
      </w:pPr>
      <w:rPr>
        <w:rFonts w:hint="default"/>
        <w:lang w:val="ru-RU" w:eastAsia="en-US" w:bidi="ar-SA"/>
      </w:rPr>
    </w:lvl>
    <w:lvl w:ilvl="2" w:tplc="AC00E776">
      <w:numFmt w:val="bullet"/>
      <w:lvlText w:val="•"/>
      <w:lvlJc w:val="left"/>
      <w:pPr>
        <w:ind w:left="5790" w:hanging="361"/>
      </w:pPr>
      <w:rPr>
        <w:rFonts w:hint="default"/>
        <w:lang w:val="ru-RU" w:eastAsia="en-US" w:bidi="ar-SA"/>
      </w:rPr>
    </w:lvl>
    <w:lvl w:ilvl="3" w:tplc="5888BEE6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4" w:tplc="F89C1C06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5" w:tplc="66A06D2C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6" w:tplc="CA1E640A">
      <w:numFmt w:val="bullet"/>
      <w:lvlText w:val="•"/>
      <w:lvlJc w:val="left"/>
      <w:pPr>
        <w:ind w:left="8212" w:hanging="361"/>
      </w:pPr>
      <w:rPr>
        <w:rFonts w:hint="default"/>
        <w:lang w:val="ru-RU" w:eastAsia="en-US" w:bidi="ar-SA"/>
      </w:rPr>
    </w:lvl>
    <w:lvl w:ilvl="7" w:tplc="296ECF72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  <w:lvl w:ilvl="8" w:tplc="C9CE6968">
      <w:numFmt w:val="bullet"/>
      <w:lvlText w:val="•"/>
      <w:lvlJc w:val="left"/>
      <w:pPr>
        <w:ind w:left="942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E2060"/>
    <w:rsid w:val="00692C6F"/>
    <w:rsid w:val="00A93068"/>
    <w:rsid w:val="00DE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0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060"/>
    <w:pPr>
      <w:ind w:left="28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E2060"/>
    <w:pPr>
      <w:ind w:left="194" w:hanging="228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E2060"/>
    <w:pPr>
      <w:spacing w:line="412" w:lineRule="exact"/>
      <w:ind w:left="1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E2060"/>
    <w:pPr>
      <w:ind w:left="288"/>
      <w:jc w:val="both"/>
    </w:pPr>
  </w:style>
  <w:style w:type="paragraph" w:customStyle="1" w:styleId="TableParagraph">
    <w:name w:val="Table Paragraph"/>
    <w:basedOn w:val="a"/>
    <w:uiPriority w:val="1"/>
    <w:qFormat/>
    <w:rsid w:val="00DE2060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2120</Words>
  <Characters>12089</Characters>
  <Application>Microsoft Office Word</Application>
  <DocSecurity>0</DocSecurity>
  <Lines>100</Lines>
  <Paragraphs>28</Paragraphs>
  <ScaleCrop>false</ScaleCrop>
  <Company>Microsoft</Company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Sch1400</dc:creator>
  <cp:lastModifiedBy>User</cp:lastModifiedBy>
  <cp:revision>2</cp:revision>
  <dcterms:created xsi:type="dcterms:W3CDTF">2025-07-21T10:04:00Z</dcterms:created>
  <dcterms:modified xsi:type="dcterms:W3CDTF">2025-07-23T08:35:00Z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Office Word 2007</vt:lpwstr>
  </property>
</Properties>
</file>