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31" w:rsidRDefault="000261F0">
      <w:pPr>
        <w:pStyle w:val="a3"/>
        <w:spacing w:before="73" w:line="322" w:lineRule="exact"/>
        <w:ind w:left="544"/>
        <w:jc w:val="left"/>
      </w:pPr>
      <w:r>
        <w:rPr>
          <w:spacing w:val="-2"/>
        </w:rPr>
        <w:t>ПРИНЯТО</w:t>
      </w:r>
    </w:p>
    <w:p w:rsidR="00C12531" w:rsidRDefault="000261F0">
      <w:pPr>
        <w:pStyle w:val="a3"/>
        <w:ind w:left="544"/>
        <w:jc w:val="left"/>
      </w:pPr>
      <w:r>
        <w:t>Протокол</w:t>
      </w:r>
      <w:r>
        <w:rPr>
          <w:spacing w:val="-8"/>
        </w:rPr>
        <w:t xml:space="preserve"> </w:t>
      </w:r>
      <w:r>
        <w:rPr>
          <w:spacing w:val="-2"/>
        </w:rPr>
        <w:t>заседания</w:t>
      </w:r>
    </w:p>
    <w:p w:rsidR="00C12531" w:rsidRDefault="000261F0">
      <w:pPr>
        <w:pStyle w:val="a3"/>
        <w:ind w:left="544" w:right="38"/>
        <w:jc w:val="left"/>
      </w:pPr>
      <w:r>
        <w:t>педагогического</w:t>
      </w:r>
      <w:r>
        <w:rPr>
          <w:spacing w:val="-18"/>
        </w:rPr>
        <w:t xml:space="preserve"> </w:t>
      </w:r>
      <w:r w:rsidR="00F81800">
        <w:t>совета от 30.08.2024</w:t>
      </w:r>
      <w:r>
        <w:t xml:space="preserve"> №1</w:t>
      </w:r>
    </w:p>
    <w:p w:rsidR="00C12531" w:rsidRDefault="000261F0">
      <w:pPr>
        <w:pStyle w:val="a3"/>
        <w:spacing w:before="73" w:line="322" w:lineRule="exact"/>
        <w:ind w:left="544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C12531" w:rsidRDefault="000261F0">
      <w:pPr>
        <w:pStyle w:val="a3"/>
        <w:ind w:left="544" w:right="581"/>
        <w:jc w:val="left"/>
      </w:pPr>
      <w:r>
        <w:t>приказом МБОУ СОШ с</w:t>
      </w:r>
      <w:proofErr w:type="gramStart"/>
      <w:r>
        <w:t>.</w:t>
      </w:r>
      <w:r w:rsidR="00F81800">
        <w:t>П</w:t>
      </w:r>
      <w:proofErr w:type="gramEnd"/>
      <w:r w:rsidR="00F81800">
        <w:t xml:space="preserve">реображенье </w:t>
      </w:r>
      <w:proofErr w:type="spellStart"/>
      <w:r>
        <w:t>Измалковского</w:t>
      </w:r>
      <w:proofErr w:type="spellEnd"/>
      <w:r>
        <w:rPr>
          <w:spacing w:val="-18"/>
        </w:rPr>
        <w:t xml:space="preserve"> </w:t>
      </w:r>
      <w:r>
        <w:t>округа Липецкой области</w:t>
      </w:r>
    </w:p>
    <w:p w:rsidR="00C12531" w:rsidRDefault="000261F0">
      <w:pPr>
        <w:pStyle w:val="a3"/>
        <w:spacing w:line="321" w:lineRule="exact"/>
        <w:ind w:left="544"/>
        <w:jc w:val="left"/>
      </w:pPr>
      <w:r>
        <w:t>от</w:t>
      </w:r>
      <w:r>
        <w:rPr>
          <w:spacing w:val="-7"/>
        </w:rPr>
        <w:t xml:space="preserve"> </w:t>
      </w:r>
      <w:r w:rsidR="00F81800">
        <w:t>30.08.2024</w:t>
      </w:r>
      <w:r>
        <w:rPr>
          <w:spacing w:val="-6"/>
        </w:rPr>
        <w:t xml:space="preserve"> </w:t>
      </w:r>
      <w:r>
        <w:rPr>
          <w:spacing w:val="-4"/>
        </w:rPr>
        <w:t>№354</w:t>
      </w:r>
    </w:p>
    <w:p w:rsidR="00C12531" w:rsidRDefault="00C12531">
      <w:pPr>
        <w:pStyle w:val="a3"/>
        <w:spacing w:line="321" w:lineRule="exact"/>
        <w:jc w:val="left"/>
        <w:sectPr w:rsidR="00C12531">
          <w:footerReference w:type="default" r:id="rId7"/>
          <w:type w:val="continuous"/>
          <w:pgSz w:w="11910" w:h="16840"/>
          <w:pgMar w:top="760" w:right="992" w:bottom="980" w:left="1275" w:header="0" w:footer="784" w:gutter="0"/>
          <w:pgNumType w:start="1"/>
          <w:cols w:num="2" w:space="720" w:equalWidth="0">
            <w:col w:w="3404" w:space="2424"/>
            <w:col w:w="3815"/>
          </w:cols>
        </w:sectPr>
      </w:pPr>
    </w:p>
    <w:p w:rsidR="00C12531" w:rsidRDefault="00C12531">
      <w:pPr>
        <w:pStyle w:val="a3"/>
        <w:ind w:left="0"/>
        <w:jc w:val="left"/>
      </w:pPr>
    </w:p>
    <w:p w:rsidR="00C12531" w:rsidRDefault="00C12531">
      <w:pPr>
        <w:pStyle w:val="a3"/>
        <w:spacing w:before="78"/>
        <w:ind w:left="0"/>
        <w:jc w:val="left"/>
      </w:pPr>
    </w:p>
    <w:p w:rsidR="00C12531" w:rsidRDefault="000261F0">
      <w:pPr>
        <w:spacing w:line="322" w:lineRule="exact"/>
        <w:ind w:left="8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C12531" w:rsidRDefault="000261F0">
      <w:pPr>
        <w:spacing w:line="242" w:lineRule="auto"/>
        <w:ind w:left="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индивидуальном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образовательных программ,</w:t>
      </w:r>
    </w:p>
    <w:p w:rsidR="00C12531" w:rsidRDefault="000261F0">
      <w:pPr>
        <w:ind w:left="2088" w:right="2082"/>
        <w:jc w:val="center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хранении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архивах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информации об этих результатах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бумажных</w:t>
      </w:r>
    </w:p>
    <w:p w:rsidR="00C12531" w:rsidRDefault="000261F0">
      <w:pPr>
        <w:ind w:left="8" w:right="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электронных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носителях</w:t>
      </w:r>
      <w:proofErr w:type="gramEnd"/>
    </w:p>
    <w:p w:rsidR="00C12531" w:rsidRDefault="000261F0">
      <w:pPr>
        <w:pStyle w:val="a4"/>
        <w:numPr>
          <w:ilvl w:val="0"/>
          <w:numId w:val="2"/>
        </w:numPr>
        <w:tabs>
          <w:tab w:val="left" w:pos="307"/>
        </w:tabs>
        <w:spacing w:before="297"/>
        <w:ind w:left="307" w:hanging="27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059"/>
        </w:tabs>
        <w:spacing w:before="322"/>
        <w:ind w:right="17" w:firstLine="54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учете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 учащимися образовательных программ (далее – Положение) разработано в соответствии с Федеральным законом от 29.12.2012г. №273-ФЗ «Об образовании в Российской Федерации», ФГОС НОО, утвержденным</w:t>
      </w:r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31.05.2021 № 286, ФГОС ООО,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31.05.2021 № 287, ФГОС СОО,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23.11.2022 № 413, ФГОС НОО обучающихся с ОВЗ от 19.12.2014 №1598, основными</w:t>
      </w:r>
      <w:proofErr w:type="gramEnd"/>
      <w:r>
        <w:rPr>
          <w:sz w:val="28"/>
        </w:rPr>
        <w:t xml:space="preserve"> образовательными программ</w:t>
      </w:r>
      <w:r>
        <w:rPr>
          <w:sz w:val="28"/>
        </w:rPr>
        <w:t>ами, адаптированными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МБОУ СОШ с. </w:t>
      </w:r>
      <w:r w:rsidR="00A36517">
        <w:rPr>
          <w:sz w:val="28"/>
        </w:rPr>
        <w:t>Преображенье</w:t>
      </w:r>
      <w:r>
        <w:rPr>
          <w:sz w:val="28"/>
        </w:rPr>
        <w:t xml:space="preserve"> </w:t>
      </w:r>
      <w:proofErr w:type="spellStart"/>
      <w:r>
        <w:rPr>
          <w:sz w:val="28"/>
        </w:rPr>
        <w:t>Измалковского</w:t>
      </w:r>
      <w:proofErr w:type="spellEnd"/>
      <w:r>
        <w:rPr>
          <w:sz w:val="28"/>
        </w:rPr>
        <w:t xml:space="preserve"> округа Липецкой области.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209"/>
        </w:tabs>
        <w:spacing w:before="1"/>
        <w:ind w:right="9" w:firstLine="540"/>
        <w:jc w:val="both"/>
        <w:rPr>
          <w:sz w:val="28"/>
        </w:rPr>
      </w:pPr>
      <w:r>
        <w:rPr>
          <w:sz w:val="28"/>
        </w:rPr>
        <w:t>Настоящее Положение разработано с целью учета достижения учащимися индивидуальных результатов освоения образовательных программ на раз</w:t>
      </w:r>
      <w:r>
        <w:rPr>
          <w:sz w:val="28"/>
        </w:rPr>
        <w:t>ных этапах обучения,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отслеживания динамики их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развития, а также с целью установления соответствия реальных достижений учащихся ожидаемым результатам обучения, заданным основными образовательными программами, адаптированными основными образовательными прогр</w:t>
      </w:r>
      <w:r>
        <w:rPr>
          <w:sz w:val="28"/>
        </w:rPr>
        <w:t>аммами.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168"/>
        </w:tabs>
        <w:ind w:right="18" w:firstLine="540"/>
        <w:jc w:val="both"/>
        <w:rPr>
          <w:sz w:val="28"/>
        </w:rPr>
      </w:pPr>
      <w:r>
        <w:rPr>
          <w:sz w:val="28"/>
        </w:rPr>
        <w:t>Система учета динамики индивидуальных достижений учащихся, являясь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(ВШК),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 инструментов реализации требований ФГОС к результатам освоения основных образовательных программ, адаптированных основных образовательных программам и направлена на обеспечение качества образования, что предполагает вовлечённость в оценочную деятельност</w:t>
      </w:r>
      <w:r>
        <w:rPr>
          <w:sz w:val="28"/>
        </w:rPr>
        <w:t xml:space="preserve">ь, как педагогов, так и </w:t>
      </w:r>
      <w:r>
        <w:rPr>
          <w:spacing w:val="-2"/>
          <w:sz w:val="28"/>
        </w:rPr>
        <w:t>учащихся.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207"/>
        </w:tabs>
        <w:spacing w:before="1"/>
        <w:ind w:right="26" w:firstLine="540"/>
        <w:jc w:val="both"/>
        <w:rPr>
          <w:sz w:val="28"/>
        </w:rPr>
      </w:pPr>
      <w:r>
        <w:rPr>
          <w:sz w:val="28"/>
        </w:rPr>
        <w:t xml:space="preserve">Система учета индивидуальных учебных достижений учащихся </w:t>
      </w:r>
      <w:r>
        <w:rPr>
          <w:spacing w:val="-2"/>
          <w:sz w:val="28"/>
        </w:rPr>
        <w:t>обеспечивает:</w:t>
      </w:r>
    </w:p>
    <w:p w:rsidR="00C12531" w:rsidRDefault="000261F0">
      <w:pPr>
        <w:pStyle w:val="a4"/>
        <w:numPr>
          <w:ilvl w:val="0"/>
          <w:numId w:val="1"/>
        </w:numPr>
        <w:tabs>
          <w:tab w:val="left" w:pos="190"/>
        </w:tabs>
        <w:spacing w:line="321" w:lineRule="exact"/>
        <w:ind w:left="190" w:hanging="162"/>
        <w:rPr>
          <w:sz w:val="28"/>
        </w:rPr>
      </w:pPr>
      <w:r>
        <w:rPr>
          <w:sz w:val="28"/>
        </w:rPr>
        <w:t>реализацию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процессе;</w:t>
      </w:r>
    </w:p>
    <w:p w:rsidR="00C12531" w:rsidRDefault="000261F0">
      <w:pPr>
        <w:pStyle w:val="a4"/>
        <w:numPr>
          <w:ilvl w:val="0"/>
          <w:numId w:val="1"/>
        </w:numPr>
        <w:tabs>
          <w:tab w:val="left" w:pos="190"/>
        </w:tabs>
        <w:spacing w:line="322" w:lineRule="exact"/>
        <w:ind w:left="190" w:hanging="162"/>
        <w:rPr>
          <w:sz w:val="28"/>
        </w:rPr>
      </w:pPr>
      <w:r>
        <w:rPr>
          <w:sz w:val="28"/>
        </w:rPr>
        <w:t>поддержку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C12531" w:rsidRDefault="00C12531">
      <w:pPr>
        <w:pStyle w:val="a4"/>
        <w:spacing w:line="322" w:lineRule="exact"/>
        <w:rPr>
          <w:sz w:val="28"/>
        </w:rPr>
        <w:sectPr w:rsidR="00C12531">
          <w:type w:val="continuous"/>
          <w:pgSz w:w="11910" w:h="16840"/>
          <w:pgMar w:top="760" w:right="992" w:bottom="980" w:left="1275" w:header="0" w:footer="784" w:gutter="0"/>
          <w:cols w:space="720"/>
        </w:sectPr>
      </w:pPr>
    </w:p>
    <w:p w:rsidR="00C12531" w:rsidRDefault="000261F0">
      <w:pPr>
        <w:pStyle w:val="a4"/>
        <w:numPr>
          <w:ilvl w:val="0"/>
          <w:numId w:val="1"/>
        </w:numPr>
        <w:tabs>
          <w:tab w:val="left" w:pos="214"/>
        </w:tabs>
        <w:spacing w:before="73"/>
        <w:ind w:right="25" w:firstLine="0"/>
        <w:rPr>
          <w:sz w:val="28"/>
        </w:rPr>
      </w:pPr>
      <w:r>
        <w:rPr>
          <w:sz w:val="28"/>
        </w:rPr>
        <w:lastRenderedPageBreak/>
        <w:t>получение, накапливание и предоставление всем заинтересованным лицам, в том числе родителям учащихся (законным представителям), информации об учебных достижениях 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за любой промежуток времени;</w:t>
      </w:r>
    </w:p>
    <w:p w:rsidR="00C12531" w:rsidRDefault="000261F0">
      <w:pPr>
        <w:pStyle w:val="a4"/>
        <w:numPr>
          <w:ilvl w:val="0"/>
          <w:numId w:val="1"/>
        </w:numPr>
        <w:tabs>
          <w:tab w:val="left" w:pos="308"/>
        </w:tabs>
        <w:ind w:right="22" w:firstLine="0"/>
        <w:rPr>
          <w:sz w:val="28"/>
        </w:rPr>
      </w:pPr>
      <w:r>
        <w:rPr>
          <w:sz w:val="28"/>
        </w:rPr>
        <w:t>выявление лидеров и отстающих среди учащихся с ц</w:t>
      </w:r>
      <w:r>
        <w:rPr>
          <w:sz w:val="28"/>
        </w:rPr>
        <w:t>елью реализации индивидуального подхода в процессе обучения;</w:t>
      </w:r>
    </w:p>
    <w:p w:rsidR="00C12531" w:rsidRDefault="000261F0">
      <w:pPr>
        <w:pStyle w:val="a4"/>
        <w:numPr>
          <w:ilvl w:val="0"/>
          <w:numId w:val="1"/>
        </w:numPr>
        <w:tabs>
          <w:tab w:val="left" w:pos="190"/>
        </w:tabs>
        <w:spacing w:line="321" w:lineRule="exact"/>
        <w:ind w:left="190" w:hanging="162"/>
        <w:rPr>
          <w:sz w:val="28"/>
        </w:rPr>
      </w:pPr>
      <w:r>
        <w:rPr>
          <w:sz w:val="28"/>
        </w:rPr>
        <w:t>объективную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базу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C12531" w:rsidRDefault="000261F0">
      <w:pPr>
        <w:pStyle w:val="a4"/>
        <w:numPr>
          <w:ilvl w:val="0"/>
          <w:numId w:val="1"/>
        </w:numPr>
        <w:tabs>
          <w:tab w:val="left" w:pos="289"/>
        </w:tabs>
        <w:spacing w:before="2"/>
        <w:ind w:right="17" w:firstLine="0"/>
        <w:rPr>
          <w:sz w:val="28"/>
        </w:rPr>
      </w:pPr>
      <w:r>
        <w:rPr>
          <w:sz w:val="28"/>
        </w:rPr>
        <w:t>основу для принятия управленческих решений и мер, направленных на получение положительных изменений в образовательной деятельности образовательной организ</w:t>
      </w:r>
      <w:r>
        <w:rPr>
          <w:sz w:val="28"/>
        </w:rPr>
        <w:t>ации в целях повышения ее результативности;</w:t>
      </w:r>
    </w:p>
    <w:p w:rsidR="00C12531" w:rsidRDefault="000261F0">
      <w:pPr>
        <w:pStyle w:val="a4"/>
        <w:numPr>
          <w:ilvl w:val="0"/>
          <w:numId w:val="1"/>
        </w:numPr>
        <w:tabs>
          <w:tab w:val="left" w:pos="325"/>
        </w:tabs>
        <w:ind w:right="24" w:firstLine="0"/>
        <w:rPr>
          <w:sz w:val="28"/>
        </w:rPr>
      </w:pPr>
      <w:r>
        <w:rPr>
          <w:sz w:val="28"/>
        </w:rPr>
        <w:t>объективную основу для поощрения и материального стимулирования педагогического коллектива.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096"/>
        </w:tabs>
        <w:ind w:right="27" w:firstLine="566"/>
        <w:jc w:val="both"/>
        <w:rPr>
          <w:sz w:val="28"/>
        </w:rPr>
      </w:pPr>
      <w:r>
        <w:rPr>
          <w:sz w:val="28"/>
        </w:rPr>
        <w:t>Понятие индивидуальных учебных достижений учащихся включают в себя результаты:</w:t>
      </w:r>
    </w:p>
    <w:p w:rsidR="00C12531" w:rsidRDefault="000261F0">
      <w:pPr>
        <w:pStyle w:val="a4"/>
        <w:numPr>
          <w:ilvl w:val="0"/>
          <w:numId w:val="1"/>
        </w:numPr>
        <w:tabs>
          <w:tab w:val="left" w:pos="389"/>
        </w:tabs>
        <w:ind w:right="24" w:firstLine="0"/>
        <w:rPr>
          <w:sz w:val="28"/>
        </w:rPr>
      </w:pPr>
      <w:r>
        <w:rPr>
          <w:sz w:val="28"/>
        </w:rPr>
        <w:t xml:space="preserve">личностные - усвоенные системы норм, ориентаций и ценностей, позволяющие учащемуся функционировать в качестве полноправного члена </w:t>
      </w:r>
      <w:r>
        <w:rPr>
          <w:spacing w:val="-2"/>
          <w:sz w:val="28"/>
        </w:rPr>
        <w:t>общества;</w:t>
      </w:r>
    </w:p>
    <w:p w:rsidR="00C12531" w:rsidRDefault="000261F0">
      <w:pPr>
        <w:pStyle w:val="a4"/>
        <w:numPr>
          <w:ilvl w:val="0"/>
          <w:numId w:val="1"/>
        </w:numPr>
        <w:tabs>
          <w:tab w:val="left" w:pos="296"/>
        </w:tabs>
        <w:ind w:right="19" w:firstLine="0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– включающие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освоенные учащимися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понятия и универсальные учебные действия (регулятивные</w:t>
      </w:r>
      <w:r>
        <w:rPr>
          <w:sz w:val="28"/>
        </w:rPr>
        <w:t>, познавательные, коммуникативные), способность их использования во всех сферах деятельности, самостоятельного планирования учебной деятельности;</w:t>
      </w:r>
    </w:p>
    <w:p w:rsidR="00C12531" w:rsidRDefault="000261F0">
      <w:pPr>
        <w:pStyle w:val="a4"/>
        <w:numPr>
          <w:ilvl w:val="0"/>
          <w:numId w:val="1"/>
        </w:numPr>
        <w:tabs>
          <w:tab w:val="left" w:pos="190"/>
        </w:tabs>
        <w:spacing w:line="322" w:lineRule="exact"/>
        <w:ind w:left="190" w:hanging="162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навыки.</w:t>
      </w:r>
    </w:p>
    <w:p w:rsidR="00C12531" w:rsidRDefault="000261F0">
      <w:pPr>
        <w:pStyle w:val="a3"/>
        <w:ind w:right="18" w:firstLine="566"/>
      </w:pPr>
      <w:r>
        <w:t>Индивидуальный учет результатов освоения учащимися образователь</w:t>
      </w:r>
      <w:r>
        <w:t xml:space="preserve">ных программ ведется классными руководителями и отражается в </w:t>
      </w:r>
      <w:proofErr w:type="spellStart"/>
      <w:r>
        <w:t>портфолио</w:t>
      </w:r>
      <w:proofErr w:type="spellEnd"/>
      <w:r>
        <w:t>.</w:t>
      </w:r>
    </w:p>
    <w:p w:rsidR="00C12531" w:rsidRDefault="000261F0">
      <w:pPr>
        <w:pStyle w:val="a4"/>
        <w:numPr>
          <w:ilvl w:val="0"/>
          <w:numId w:val="2"/>
        </w:numPr>
        <w:tabs>
          <w:tab w:val="left" w:pos="308"/>
        </w:tabs>
        <w:spacing w:before="321" w:line="322" w:lineRule="exact"/>
        <w:ind w:left="308" w:hanging="280"/>
        <w:jc w:val="both"/>
        <w:rPr>
          <w:b/>
          <w:sz w:val="28"/>
        </w:rPr>
      </w:pPr>
      <w:r>
        <w:rPr>
          <w:b/>
          <w:sz w:val="28"/>
        </w:rPr>
        <w:t>Учёт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086"/>
        </w:tabs>
        <w:ind w:left="1086" w:hanging="491"/>
        <w:jc w:val="both"/>
        <w:rPr>
          <w:b/>
          <w:sz w:val="28"/>
        </w:rPr>
      </w:pPr>
      <w:r>
        <w:rPr>
          <w:b/>
          <w:sz w:val="28"/>
        </w:rPr>
        <w:t>Учет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результатов.</w:t>
      </w:r>
    </w:p>
    <w:p w:rsidR="00C12531" w:rsidRDefault="000261F0">
      <w:pPr>
        <w:pStyle w:val="a3"/>
        <w:spacing w:before="2"/>
        <w:ind w:right="16" w:firstLine="566"/>
      </w:pPr>
      <w:r>
        <w:t>Учет личностных результатов в 1-11 классах осуществляется педагого</w:t>
      </w:r>
      <w:proofErr w:type="gramStart"/>
      <w:r>
        <w:t>м-</w:t>
      </w:r>
      <w:proofErr w:type="gramEnd"/>
      <w:r>
        <w:t xml:space="preserve"> психологом</w:t>
      </w:r>
      <w:r>
        <w:rPr>
          <w:spacing w:val="40"/>
        </w:rPr>
        <w:t xml:space="preserve"> </w:t>
      </w:r>
      <w:r>
        <w:t>образовательной организации в удобной для него форме на основании</w:t>
      </w:r>
      <w:r>
        <w:rPr>
          <w:spacing w:val="-4"/>
        </w:rPr>
        <w:t xml:space="preserve"> </w:t>
      </w:r>
      <w:proofErr w:type="spellStart"/>
      <w:r>
        <w:t>неперсонифицированного</w:t>
      </w:r>
      <w:proofErr w:type="spellEnd"/>
      <w:r>
        <w:rPr>
          <w:spacing w:val="-4"/>
        </w:rPr>
        <w:t xml:space="preserve"> </w:t>
      </w:r>
      <w:r>
        <w:t>психодиагностического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при помощи специализированных методик.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087"/>
        </w:tabs>
        <w:spacing w:line="320" w:lineRule="exact"/>
        <w:ind w:left="1087" w:hanging="492"/>
        <w:jc w:val="both"/>
        <w:rPr>
          <w:b/>
          <w:sz w:val="28"/>
        </w:rPr>
      </w:pPr>
      <w:r>
        <w:rPr>
          <w:b/>
          <w:sz w:val="28"/>
        </w:rPr>
        <w:t>Учет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C12531" w:rsidRDefault="000261F0">
      <w:pPr>
        <w:pStyle w:val="a3"/>
        <w:ind w:left="595"/>
      </w:pPr>
      <w:r>
        <w:t>Учет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1-11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rPr>
          <w:spacing w:val="-2"/>
        </w:rPr>
        <w:t>осуществляется</w:t>
      </w:r>
      <w:r>
        <w:rPr>
          <w:spacing w:val="-2"/>
        </w:rPr>
        <w:t>:</w:t>
      </w:r>
    </w:p>
    <w:p w:rsidR="00C12531" w:rsidRDefault="000261F0">
      <w:pPr>
        <w:pStyle w:val="a3"/>
        <w:spacing w:before="2"/>
        <w:ind w:right="26" w:firstLine="566"/>
      </w:pPr>
      <w:r>
        <w:t>а) педагогом-психологом в удобной для него форме на основании персонифицированного психодиагностического обследования при помощи специализированных методик;</w:t>
      </w:r>
    </w:p>
    <w:p w:rsidR="00C12531" w:rsidRDefault="000261F0">
      <w:pPr>
        <w:pStyle w:val="a3"/>
        <w:ind w:left="595" w:right="1650"/>
      </w:pPr>
      <w:r>
        <w:t>б)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-9"/>
        </w:rPr>
        <w:t xml:space="preserve"> </w:t>
      </w:r>
      <w:r>
        <w:t>проектов; в) учета социальной практики учащегося.</w:t>
      </w:r>
    </w:p>
    <w:p w:rsidR="00C12531" w:rsidRDefault="000261F0">
      <w:pPr>
        <w:pStyle w:val="a4"/>
        <w:numPr>
          <w:ilvl w:val="0"/>
          <w:numId w:val="2"/>
        </w:numPr>
        <w:tabs>
          <w:tab w:val="left" w:pos="308"/>
        </w:tabs>
        <w:spacing w:before="320"/>
        <w:ind w:left="308" w:hanging="280"/>
        <w:jc w:val="both"/>
        <w:rPr>
          <w:b/>
          <w:sz w:val="28"/>
        </w:rPr>
      </w:pPr>
      <w:r>
        <w:rPr>
          <w:b/>
          <w:sz w:val="28"/>
        </w:rPr>
        <w:t>Учёт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087"/>
        </w:tabs>
        <w:spacing w:before="2" w:line="322" w:lineRule="exact"/>
        <w:ind w:left="1087" w:hanging="492"/>
        <w:jc w:val="both"/>
        <w:rPr>
          <w:b/>
          <w:sz w:val="28"/>
        </w:rPr>
      </w:pPr>
      <w:r>
        <w:rPr>
          <w:b/>
          <w:sz w:val="28"/>
        </w:rPr>
        <w:t>Учет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63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C12531" w:rsidRDefault="000261F0">
      <w:pPr>
        <w:pStyle w:val="a4"/>
        <w:numPr>
          <w:ilvl w:val="2"/>
          <w:numId w:val="2"/>
        </w:numPr>
        <w:tabs>
          <w:tab w:val="left" w:pos="1483"/>
        </w:tabs>
        <w:ind w:right="22" w:firstLine="566"/>
        <w:jc w:val="both"/>
        <w:rPr>
          <w:sz w:val="28"/>
        </w:rPr>
      </w:pPr>
      <w:r>
        <w:rPr>
          <w:sz w:val="28"/>
        </w:rPr>
        <w:t xml:space="preserve">В 1 классе используется </w:t>
      </w:r>
      <w:proofErr w:type="spellStart"/>
      <w:r>
        <w:rPr>
          <w:sz w:val="28"/>
        </w:rPr>
        <w:t>безотметочная</w:t>
      </w:r>
      <w:proofErr w:type="spellEnd"/>
      <w:r>
        <w:rPr>
          <w:sz w:val="28"/>
        </w:rPr>
        <w:t xml:space="preserve"> система обучения. Мониторинг предметных результатов ведется на двух уровнях: выполнен базовый уровень, не выполнен базовый уровень.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087"/>
        </w:tabs>
        <w:spacing w:line="321" w:lineRule="exact"/>
        <w:ind w:left="1087" w:hanging="492"/>
        <w:jc w:val="both"/>
        <w:rPr>
          <w:b/>
          <w:sz w:val="28"/>
        </w:rPr>
      </w:pPr>
      <w:r>
        <w:rPr>
          <w:b/>
          <w:sz w:val="28"/>
        </w:rPr>
        <w:t>Учет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2-11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C12531" w:rsidRDefault="000261F0">
      <w:pPr>
        <w:pStyle w:val="a4"/>
        <w:numPr>
          <w:ilvl w:val="2"/>
          <w:numId w:val="2"/>
        </w:numPr>
        <w:tabs>
          <w:tab w:val="left" w:pos="1402"/>
        </w:tabs>
        <w:spacing w:line="242" w:lineRule="auto"/>
        <w:ind w:right="25" w:firstLine="566"/>
        <w:jc w:val="both"/>
        <w:rPr>
          <w:sz w:val="28"/>
        </w:rPr>
      </w:pPr>
      <w:r>
        <w:rPr>
          <w:sz w:val="28"/>
        </w:rPr>
        <w:t>Предметные результаты включают в себя результаты освоения программ учебных предметов, представленных в учебном плане.</w:t>
      </w:r>
    </w:p>
    <w:p w:rsidR="00C12531" w:rsidRDefault="00C12531">
      <w:pPr>
        <w:pStyle w:val="a4"/>
        <w:spacing w:line="242" w:lineRule="auto"/>
        <w:rPr>
          <w:sz w:val="28"/>
        </w:rPr>
        <w:sectPr w:rsidR="00C12531">
          <w:pgSz w:w="11910" w:h="16840"/>
          <w:pgMar w:top="760" w:right="992" w:bottom="980" w:left="1275" w:header="0" w:footer="784" w:gutter="0"/>
          <w:cols w:space="720"/>
        </w:sectPr>
      </w:pPr>
    </w:p>
    <w:p w:rsidR="00C12531" w:rsidRDefault="000261F0">
      <w:pPr>
        <w:pStyle w:val="a4"/>
        <w:numPr>
          <w:ilvl w:val="2"/>
          <w:numId w:val="2"/>
        </w:numPr>
        <w:tabs>
          <w:tab w:val="left" w:pos="1339"/>
        </w:tabs>
        <w:spacing w:before="73"/>
        <w:ind w:right="19" w:firstLine="556"/>
        <w:jc w:val="both"/>
        <w:rPr>
          <w:sz w:val="28"/>
        </w:rPr>
      </w:pPr>
      <w:r>
        <w:rPr>
          <w:sz w:val="28"/>
        </w:rPr>
        <w:lastRenderedPageBreak/>
        <w:t xml:space="preserve">Индивидуальный учет результатов освоения учащимися основных образовательных </w:t>
      </w:r>
      <w:r>
        <w:rPr>
          <w:sz w:val="28"/>
        </w:rPr>
        <w:t>программ, адаптированных основных образовательных программам осуществляется на бумажных и (или) электронных носителях.</w:t>
      </w:r>
    </w:p>
    <w:p w:rsidR="00C12531" w:rsidRDefault="000261F0">
      <w:pPr>
        <w:pStyle w:val="a4"/>
        <w:numPr>
          <w:ilvl w:val="2"/>
          <w:numId w:val="2"/>
        </w:numPr>
        <w:tabs>
          <w:tab w:val="left" w:pos="1364"/>
        </w:tabs>
        <w:ind w:right="18" w:firstLine="487"/>
        <w:jc w:val="both"/>
        <w:rPr>
          <w:sz w:val="28"/>
        </w:rPr>
      </w:pPr>
      <w:r>
        <w:rPr>
          <w:sz w:val="28"/>
        </w:rPr>
        <w:t xml:space="preserve">К обязательным бумажным носителям индивидуального учета результатов освоения учащимися основных образовательных программ, адаптированных </w:t>
      </w:r>
      <w:r>
        <w:rPr>
          <w:sz w:val="28"/>
        </w:rPr>
        <w:t>основных образовательных программам относятся классные журналы (в случае ведения на бумажном носителе), личные дела учащихся, книги выдачи аттестатов.</w:t>
      </w:r>
    </w:p>
    <w:p w:rsidR="00C12531" w:rsidRDefault="000261F0">
      <w:pPr>
        <w:pStyle w:val="a4"/>
        <w:numPr>
          <w:ilvl w:val="2"/>
          <w:numId w:val="2"/>
        </w:numPr>
        <w:tabs>
          <w:tab w:val="left" w:pos="1294"/>
        </w:tabs>
        <w:ind w:right="19" w:firstLine="556"/>
        <w:jc w:val="both"/>
        <w:rPr>
          <w:sz w:val="28"/>
        </w:rPr>
      </w:pPr>
      <w:r>
        <w:rPr>
          <w:sz w:val="28"/>
        </w:rPr>
        <w:t>В классных журналах отражается балльное текущее, промежуточное и итоговое (годовое) оценивание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 освоения учащимися основных образовательной программы, адаптированных основных образовательных </w:t>
      </w:r>
      <w:r>
        <w:rPr>
          <w:spacing w:val="-2"/>
          <w:sz w:val="28"/>
        </w:rPr>
        <w:t>программам.</w:t>
      </w:r>
    </w:p>
    <w:p w:rsidR="00C12531" w:rsidRDefault="000261F0">
      <w:pPr>
        <w:pStyle w:val="a4"/>
        <w:numPr>
          <w:ilvl w:val="2"/>
          <w:numId w:val="2"/>
        </w:numPr>
        <w:tabs>
          <w:tab w:val="left" w:pos="1293"/>
        </w:tabs>
        <w:ind w:right="15" w:firstLine="487"/>
        <w:jc w:val="both"/>
        <w:rPr>
          <w:sz w:val="28"/>
        </w:rPr>
      </w:pPr>
      <w:r>
        <w:rPr>
          <w:sz w:val="28"/>
        </w:rPr>
        <w:t>В личном деле выставляются итоговые результаты учащегося по предметам учебного плана соответствующей основной общеобразовательной програм</w:t>
      </w:r>
      <w:r>
        <w:rPr>
          <w:sz w:val="28"/>
        </w:rPr>
        <w:t>мы, адаптированной основной образовательной программы. Итоговые результаты учащегося по каждому году обучения заверяются подписью классного руководителя и печатью образовательной организации.</w:t>
      </w:r>
    </w:p>
    <w:p w:rsidR="00C12531" w:rsidRDefault="000261F0">
      <w:pPr>
        <w:pStyle w:val="a4"/>
        <w:numPr>
          <w:ilvl w:val="2"/>
          <w:numId w:val="2"/>
        </w:numPr>
        <w:tabs>
          <w:tab w:val="left" w:pos="1351"/>
        </w:tabs>
        <w:ind w:right="16" w:firstLine="556"/>
        <w:jc w:val="both"/>
        <w:rPr>
          <w:sz w:val="28"/>
        </w:rPr>
      </w:pPr>
      <w:r>
        <w:rPr>
          <w:sz w:val="28"/>
        </w:rPr>
        <w:t>Личное дело при переводе учащегося в другую образовательную орга</w:t>
      </w:r>
      <w:r>
        <w:rPr>
          <w:sz w:val="28"/>
        </w:rPr>
        <w:t>низацию выдается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его родителю (законному представителю) согласно заявлению на имя 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C12531" w:rsidRDefault="000261F0">
      <w:pPr>
        <w:pStyle w:val="a4"/>
        <w:numPr>
          <w:ilvl w:val="2"/>
          <w:numId w:val="2"/>
        </w:numPr>
        <w:tabs>
          <w:tab w:val="left" w:pos="1292"/>
        </w:tabs>
        <w:spacing w:before="1"/>
        <w:ind w:right="20" w:firstLine="556"/>
        <w:jc w:val="both"/>
        <w:rPr>
          <w:sz w:val="28"/>
        </w:rPr>
      </w:pPr>
      <w:r>
        <w:rPr>
          <w:sz w:val="28"/>
        </w:rPr>
        <w:t xml:space="preserve">Результаты итогового оценивания учащегося по предметам учебного плана по окончании основной образовательной программы основного общего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9 классах, среднего общего образования в 11 классах заносятся в книгу выдачи аттестатов, соответственно, за курс основного общего образования и 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образования и выставляются в аттестат о соответствующем образовании.</w:t>
      </w:r>
    </w:p>
    <w:p w:rsidR="00C12531" w:rsidRDefault="000261F0">
      <w:pPr>
        <w:pStyle w:val="a4"/>
        <w:numPr>
          <w:ilvl w:val="2"/>
          <w:numId w:val="2"/>
        </w:numPr>
        <w:tabs>
          <w:tab w:val="left" w:pos="1330"/>
        </w:tabs>
        <w:spacing w:before="1"/>
        <w:ind w:right="18" w:firstLine="566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z w:val="28"/>
        </w:rPr>
        <w:t xml:space="preserve"> лицо за сбор и хранение предметных результатов – заместитель директора.</w:t>
      </w:r>
    </w:p>
    <w:p w:rsidR="00C12531" w:rsidRDefault="000261F0">
      <w:pPr>
        <w:pStyle w:val="a4"/>
        <w:numPr>
          <w:ilvl w:val="0"/>
          <w:numId w:val="2"/>
        </w:numPr>
        <w:tabs>
          <w:tab w:val="left" w:pos="308"/>
        </w:tabs>
        <w:spacing w:before="321"/>
        <w:ind w:left="28" w:right="580" w:firstLine="0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хранения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архивах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учёте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индивидуальных учебных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достижений учащихся</w:t>
      </w:r>
    </w:p>
    <w:p w:rsidR="00C12531" w:rsidRDefault="00C12531">
      <w:pPr>
        <w:pStyle w:val="a3"/>
        <w:spacing w:before="1"/>
        <w:ind w:left="0"/>
        <w:jc w:val="left"/>
        <w:rPr>
          <w:b/>
        </w:rPr>
      </w:pPr>
    </w:p>
    <w:p w:rsidR="00C12531" w:rsidRDefault="000261F0">
      <w:pPr>
        <w:pStyle w:val="a4"/>
        <w:numPr>
          <w:ilvl w:val="1"/>
          <w:numId w:val="2"/>
        </w:numPr>
        <w:tabs>
          <w:tab w:val="left" w:pos="1401"/>
        </w:tabs>
        <w:ind w:right="20" w:firstLine="707"/>
        <w:jc w:val="both"/>
        <w:rPr>
          <w:sz w:val="28"/>
        </w:rPr>
      </w:pPr>
      <w:r>
        <w:rPr>
          <w:sz w:val="28"/>
        </w:rPr>
        <w:t>База данных по оценке качества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хранится в образовательной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бумажном и (или) электронном носителях. Заместители директора осуществляет защиту информации от несанкционированного доступа.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183"/>
        </w:tabs>
        <w:ind w:right="18" w:firstLine="628"/>
        <w:jc w:val="both"/>
        <w:rPr>
          <w:sz w:val="28"/>
        </w:rPr>
      </w:pPr>
      <w:r>
        <w:rPr>
          <w:sz w:val="28"/>
        </w:rPr>
        <w:t>В конце каждого учебного года бумажные журналы, проверенные и подписанные директором, заместителем директора, заведующим филиалом сдаются в архив образовательной организации, электронные журналы, проходят процедуру архивации.</w:t>
      </w:r>
    </w:p>
    <w:p w:rsidR="00C12531" w:rsidRDefault="000261F0">
      <w:pPr>
        <w:pStyle w:val="a4"/>
        <w:numPr>
          <w:ilvl w:val="1"/>
          <w:numId w:val="2"/>
        </w:numPr>
        <w:tabs>
          <w:tab w:val="left" w:pos="1330"/>
        </w:tabs>
        <w:ind w:right="22" w:firstLine="698"/>
        <w:jc w:val="both"/>
        <w:rPr>
          <w:sz w:val="28"/>
        </w:rPr>
      </w:pPr>
      <w:r>
        <w:rPr>
          <w:sz w:val="28"/>
        </w:rPr>
        <w:t>После 5-летнего хранения из жу</w:t>
      </w:r>
      <w:r>
        <w:rPr>
          <w:sz w:val="28"/>
        </w:rPr>
        <w:t>рнала изымаются страницы со сводными данными успеваемости и перевода учащихся класса. Сформированные дела хранятся не менее 25 лет.</w:t>
      </w:r>
    </w:p>
    <w:sectPr w:rsidR="00C12531" w:rsidSect="00C12531">
      <w:pgSz w:w="11910" w:h="16840"/>
      <w:pgMar w:top="760" w:right="992" w:bottom="980" w:left="1275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F0" w:rsidRDefault="000261F0" w:rsidP="00C12531">
      <w:r>
        <w:separator/>
      </w:r>
    </w:p>
  </w:endnote>
  <w:endnote w:type="continuationSeparator" w:id="0">
    <w:p w:rsidR="000261F0" w:rsidRDefault="000261F0" w:rsidP="00C12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31" w:rsidRDefault="00C12531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65pt;margin-top:791.7pt;width:13pt;height:15.3pt;z-index:-251658752;mso-position-horizontal-relative:page;mso-position-vertical-relative:page" filled="f" stroked="f">
          <v:textbox inset="0,0,0,0">
            <w:txbxContent>
              <w:p w:rsidR="00C12531" w:rsidRDefault="00C1253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0261F0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F81800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F0" w:rsidRDefault="000261F0" w:rsidP="00C12531">
      <w:r>
        <w:separator/>
      </w:r>
    </w:p>
  </w:footnote>
  <w:footnote w:type="continuationSeparator" w:id="0">
    <w:p w:rsidR="000261F0" w:rsidRDefault="000261F0" w:rsidP="00C12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214F"/>
    <w:multiLevelType w:val="multilevel"/>
    <w:tmpl w:val="09E2A4E0"/>
    <w:lvl w:ilvl="0">
      <w:start w:val="1"/>
      <w:numFmt w:val="decimal"/>
      <w:lvlText w:val="%1."/>
      <w:lvlJc w:val="left"/>
      <w:pPr>
        <w:ind w:left="30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" w:hanging="66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9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9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667"/>
      </w:pPr>
      <w:rPr>
        <w:rFonts w:hint="default"/>
        <w:lang w:val="ru-RU" w:eastAsia="en-US" w:bidi="ar-SA"/>
      </w:rPr>
    </w:lvl>
  </w:abstractNum>
  <w:abstractNum w:abstractNumId="1">
    <w:nsid w:val="72267F64"/>
    <w:multiLevelType w:val="hybridMultilevel"/>
    <w:tmpl w:val="E4346264"/>
    <w:lvl w:ilvl="0" w:tplc="1B90CCBC">
      <w:numFmt w:val="bullet"/>
      <w:lvlText w:val="-"/>
      <w:lvlJc w:val="left"/>
      <w:pPr>
        <w:ind w:left="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18C3C2">
      <w:numFmt w:val="bullet"/>
      <w:lvlText w:val="•"/>
      <w:lvlJc w:val="left"/>
      <w:pPr>
        <w:ind w:left="981" w:hanging="164"/>
      </w:pPr>
      <w:rPr>
        <w:rFonts w:hint="default"/>
        <w:lang w:val="ru-RU" w:eastAsia="en-US" w:bidi="ar-SA"/>
      </w:rPr>
    </w:lvl>
    <w:lvl w:ilvl="2" w:tplc="8BD87A36">
      <w:numFmt w:val="bullet"/>
      <w:lvlText w:val="•"/>
      <w:lvlJc w:val="left"/>
      <w:pPr>
        <w:ind w:left="1943" w:hanging="164"/>
      </w:pPr>
      <w:rPr>
        <w:rFonts w:hint="default"/>
        <w:lang w:val="ru-RU" w:eastAsia="en-US" w:bidi="ar-SA"/>
      </w:rPr>
    </w:lvl>
    <w:lvl w:ilvl="3" w:tplc="0FC8CF0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4" w:tplc="B55AE818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5" w:tplc="5FF490CE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C2B4243E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 w:tplc="D45AF74C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8" w:tplc="BBBCD5F2">
      <w:numFmt w:val="bullet"/>
      <w:lvlText w:val="•"/>
      <w:lvlJc w:val="left"/>
      <w:pPr>
        <w:ind w:left="771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2531"/>
    <w:rsid w:val="000261F0"/>
    <w:rsid w:val="00A36517"/>
    <w:rsid w:val="00C12531"/>
    <w:rsid w:val="00F8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5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5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531"/>
    <w:pPr>
      <w:ind w:left="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12531"/>
    <w:pPr>
      <w:ind w:left="28"/>
      <w:jc w:val="both"/>
    </w:pPr>
  </w:style>
  <w:style w:type="paragraph" w:customStyle="1" w:styleId="TableParagraph">
    <w:name w:val="Table Paragraph"/>
    <w:basedOn w:val="a"/>
    <w:uiPriority w:val="1"/>
    <w:qFormat/>
    <w:rsid w:val="00C125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5757</Characters>
  <Application>Microsoft Office Word</Application>
  <DocSecurity>0</DocSecurity>
  <Lines>47</Lines>
  <Paragraphs>13</Paragraphs>
  <ScaleCrop>false</ScaleCrop>
  <Company>Microsoft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dcterms:created xsi:type="dcterms:W3CDTF">2025-07-02T07:33:00Z</dcterms:created>
  <dcterms:modified xsi:type="dcterms:W3CDTF">2025-07-02T07:35:00Z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LTSC</vt:lpwstr>
  </property>
</Properties>
</file>