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57" w:rsidRDefault="00486B58">
      <w:pPr>
        <w:pStyle w:val="Heading1"/>
        <w:spacing w:before="68" w:line="278" w:lineRule="auto"/>
        <w:ind w:left="2532" w:right="342" w:hanging="683"/>
        <w:jc w:val="left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t xml:space="preserve">учреждение </w:t>
      </w:r>
      <w:r w:rsidR="00325436">
        <w:t xml:space="preserve">«Средняя общеобразовательная школа с. Преображенье </w:t>
      </w:r>
      <w:proofErr w:type="spellStart"/>
      <w:r w:rsidR="00325436">
        <w:t>Измалковского</w:t>
      </w:r>
      <w:proofErr w:type="spellEnd"/>
      <w:r w:rsidR="00325436">
        <w:t xml:space="preserve"> округа Липецкой области»</w:t>
      </w:r>
    </w:p>
    <w:p w:rsidR="00AE2257" w:rsidRDefault="00AE2257">
      <w:pPr>
        <w:pStyle w:val="a3"/>
        <w:spacing w:before="9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5" w:type="dxa"/>
        <w:tblLayout w:type="fixed"/>
        <w:tblLook w:val="01E0"/>
      </w:tblPr>
      <w:tblGrid>
        <w:gridCol w:w="4385"/>
        <w:gridCol w:w="5330"/>
      </w:tblGrid>
      <w:tr w:rsidR="00AE2257">
        <w:trPr>
          <w:trHeight w:val="1369"/>
        </w:trPr>
        <w:tc>
          <w:tcPr>
            <w:tcW w:w="4385" w:type="dxa"/>
          </w:tcPr>
          <w:p w:rsidR="00AE2257" w:rsidRDefault="00486B5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:rsidR="00325436" w:rsidRDefault="00486B58">
            <w:pPr>
              <w:pStyle w:val="TableParagraph"/>
              <w:ind w:right="1001"/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совете </w:t>
            </w:r>
            <w:r w:rsidR="00325436">
              <w:t>МБОУ СОШ с. Преображенье</w:t>
            </w:r>
          </w:p>
          <w:p w:rsidR="00325436" w:rsidRDefault="00325436" w:rsidP="00325436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</w:p>
          <w:p w:rsidR="00AE2257" w:rsidRDefault="00486B58" w:rsidP="00AD5250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AD5250">
              <w:rPr>
                <w:sz w:val="24"/>
                <w:u w:val="single"/>
              </w:rPr>
              <w:t xml:space="preserve">30 </w:t>
            </w:r>
            <w:r w:rsidR="00325436"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 w:rsidR="00325436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5330" w:type="dxa"/>
          </w:tcPr>
          <w:p w:rsidR="00AE2257" w:rsidRDefault="00486B58">
            <w:pPr>
              <w:pStyle w:val="TableParagraph"/>
              <w:spacing w:line="266" w:lineRule="exact"/>
              <w:ind w:left="164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>ТВЕРЖДАЮ</w:t>
            </w:r>
          </w:p>
          <w:p w:rsidR="00AE2257" w:rsidRDefault="00486B58">
            <w:pPr>
              <w:pStyle w:val="TableParagraph"/>
              <w:ind w:left="164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325436">
              <w:t>МБОУ СОШ с. Преображенье</w:t>
            </w:r>
          </w:p>
          <w:p w:rsidR="00AE2257" w:rsidRDefault="00AE2257">
            <w:pPr>
              <w:pStyle w:val="TableParagraph"/>
              <w:ind w:left="0"/>
              <w:rPr>
                <w:b/>
                <w:sz w:val="24"/>
              </w:rPr>
            </w:pPr>
          </w:p>
          <w:p w:rsidR="00AE2257" w:rsidRDefault="00486B58" w:rsidP="00325436">
            <w:pPr>
              <w:pStyle w:val="TableParagraph"/>
              <w:tabs>
                <w:tab w:val="left" w:pos="3086"/>
              </w:tabs>
              <w:ind w:left="164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325436">
              <w:rPr>
                <w:sz w:val="24"/>
              </w:rPr>
              <w:t>В.Н.Марахова</w:t>
            </w:r>
            <w:proofErr w:type="spellEnd"/>
          </w:p>
        </w:tc>
      </w:tr>
    </w:tbl>
    <w:p w:rsidR="00AE2257" w:rsidRDefault="00AE2257">
      <w:pPr>
        <w:pStyle w:val="a3"/>
        <w:spacing w:before="159"/>
        <w:ind w:left="0" w:firstLine="0"/>
        <w:jc w:val="left"/>
        <w:rPr>
          <w:b/>
        </w:rPr>
      </w:pPr>
    </w:p>
    <w:p w:rsidR="00AE2257" w:rsidRDefault="00486B58">
      <w:pPr>
        <w:tabs>
          <w:tab w:val="left" w:pos="4821"/>
          <w:tab w:val="left" w:pos="7337"/>
        </w:tabs>
        <w:ind w:left="427"/>
        <w:rPr>
          <w:b/>
          <w:sz w:val="24"/>
        </w:rPr>
      </w:pPr>
      <w:r>
        <w:rPr>
          <w:b/>
          <w:sz w:val="24"/>
        </w:rPr>
        <w:t xml:space="preserve">Введено в действие Приказом № </w:t>
      </w:r>
      <w:r w:rsidR="00AD5250">
        <w:rPr>
          <w:b/>
          <w:sz w:val="24"/>
        </w:rPr>
        <w:t>46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 w:rsidR="00AD5250">
        <w:rPr>
          <w:sz w:val="24"/>
          <w:u w:val="single"/>
        </w:rPr>
        <w:t>07.07.</w:t>
      </w:r>
      <w:r w:rsidR="00325436">
        <w:rPr>
          <w:b/>
          <w:spacing w:val="-2"/>
          <w:sz w:val="24"/>
        </w:rPr>
        <w:t>2025</w:t>
      </w:r>
      <w:r>
        <w:rPr>
          <w:b/>
          <w:spacing w:val="-2"/>
          <w:sz w:val="24"/>
        </w:rPr>
        <w:t>г.</w:t>
      </w:r>
    </w:p>
    <w:p w:rsidR="00AE2257" w:rsidRDefault="00AE2257">
      <w:pPr>
        <w:rPr>
          <w:b/>
          <w:sz w:val="24"/>
        </w:rPr>
        <w:sectPr w:rsidR="00AE2257">
          <w:type w:val="continuous"/>
          <w:pgSz w:w="11910" w:h="16840"/>
          <w:pgMar w:top="620" w:right="425" w:bottom="280" w:left="1275" w:header="720" w:footer="720" w:gutter="0"/>
          <w:cols w:space="720"/>
        </w:sectPr>
      </w:pPr>
    </w:p>
    <w:p w:rsidR="00AE2257" w:rsidRDefault="00AE2257">
      <w:pPr>
        <w:pStyle w:val="a3"/>
        <w:ind w:left="0" w:firstLine="0"/>
        <w:jc w:val="left"/>
        <w:rPr>
          <w:b/>
          <w:sz w:val="12"/>
        </w:rPr>
      </w:pPr>
    </w:p>
    <w:p w:rsidR="00AE2257" w:rsidRDefault="00AE2257">
      <w:pPr>
        <w:pStyle w:val="a3"/>
        <w:spacing w:before="75"/>
        <w:ind w:left="0" w:firstLine="0"/>
        <w:jc w:val="left"/>
        <w:rPr>
          <w:b/>
          <w:sz w:val="12"/>
        </w:rPr>
      </w:pPr>
    </w:p>
    <w:p w:rsidR="00AE2257" w:rsidRDefault="00AE2257">
      <w:pPr>
        <w:spacing w:line="261" w:lineRule="auto"/>
        <w:rPr>
          <w:rFonts w:ascii="Trebuchet MS" w:hAnsi="Trebuchet MS"/>
          <w:sz w:val="12"/>
        </w:rPr>
        <w:sectPr w:rsidR="00AE2257">
          <w:type w:val="continuous"/>
          <w:pgSz w:w="11910" w:h="16840"/>
          <w:pgMar w:top="620" w:right="425" w:bottom="280" w:left="1275" w:header="720" w:footer="720" w:gutter="0"/>
          <w:cols w:num="2" w:space="720" w:equalWidth="0">
            <w:col w:w="6559" w:space="40"/>
            <w:col w:w="3611"/>
          </w:cols>
        </w:sectPr>
      </w:pPr>
    </w:p>
    <w:p w:rsidR="00AE2257" w:rsidRDefault="00AE2257">
      <w:pPr>
        <w:pStyle w:val="a3"/>
        <w:spacing w:before="159"/>
        <w:ind w:left="0" w:firstLine="0"/>
        <w:jc w:val="left"/>
        <w:rPr>
          <w:rFonts w:ascii="Trebuchet MS"/>
          <w:sz w:val="28"/>
        </w:rPr>
      </w:pPr>
    </w:p>
    <w:p w:rsidR="00AE2257" w:rsidRDefault="00486B58">
      <w:pPr>
        <w:pStyle w:val="a4"/>
        <w:ind w:left="2653"/>
      </w:pPr>
      <w:r>
        <w:rPr>
          <w:spacing w:val="-2"/>
        </w:rPr>
        <w:t>ПОЛОЖЕНИЕ</w:t>
      </w:r>
    </w:p>
    <w:p w:rsidR="00AE2257" w:rsidRDefault="00486B58">
      <w:pPr>
        <w:pStyle w:val="a4"/>
        <w:spacing w:before="48" w:line="278" w:lineRule="auto"/>
      </w:pPr>
      <w:r>
        <w:t>О</w:t>
      </w:r>
      <w:r>
        <w:rPr>
          <w:spacing w:val="-17"/>
        </w:rPr>
        <w:t xml:space="preserve"> </w:t>
      </w:r>
      <w:r>
        <w:t>ПЕДАГОГИЧЕСКОМ</w:t>
      </w:r>
      <w:r>
        <w:rPr>
          <w:spacing w:val="-17"/>
        </w:rPr>
        <w:t xml:space="preserve"> </w:t>
      </w:r>
      <w:r>
        <w:t xml:space="preserve">СОВЕТЕ МБОУ </w:t>
      </w:r>
      <w:r w:rsidR="00325436">
        <w:t>СОШ с. Преображенье</w:t>
      </w:r>
    </w:p>
    <w:p w:rsidR="00AE2257" w:rsidRDefault="00AE2257">
      <w:pPr>
        <w:pStyle w:val="a3"/>
        <w:spacing w:before="305"/>
        <w:ind w:left="0" w:firstLine="0"/>
        <w:jc w:val="left"/>
        <w:rPr>
          <w:b/>
          <w:sz w:val="28"/>
        </w:rPr>
      </w:pPr>
    </w:p>
    <w:p w:rsidR="00AE2257" w:rsidRDefault="00486B58">
      <w:pPr>
        <w:pStyle w:val="Heading1"/>
        <w:numPr>
          <w:ilvl w:val="0"/>
          <w:numId w:val="5"/>
        </w:numPr>
        <w:tabs>
          <w:tab w:val="left" w:pos="4714"/>
        </w:tabs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61"/>
        </w:tabs>
        <w:spacing w:before="43" w:line="276" w:lineRule="auto"/>
        <w:ind w:right="140" w:firstLine="707"/>
        <w:jc w:val="both"/>
        <w:rPr>
          <w:sz w:val="24"/>
        </w:rPr>
      </w:pPr>
      <w:r>
        <w:rPr>
          <w:sz w:val="24"/>
        </w:rPr>
        <w:t xml:space="preserve">Настоящее Положение о педагогическом совете (далее – Положение) 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317"/>
        </w:tabs>
        <w:spacing w:line="276" w:lineRule="auto"/>
        <w:ind w:right="138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0"/>
          <w:sz w:val="24"/>
        </w:rPr>
        <w:t xml:space="preserve"> </w:t>
      </w:r>
      <w:r>
        <w:rPr>
          <w:sz w:val="24"/>
        </w:rPr>
        <w:t>2012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 Федерации», ч. 2, ст. 26., с изменениями от 22.06.2024г.;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514"/>
        </w:tabs>
        <w:spacing w:before="1" w:line="276" w:lineRule="auto"/>
        <w:ind w:right="137" w:firstLine="707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31</w:t>
      </w:r>
      <w:r>
        <w:rPr>
          <w:spacing w:val="-12"/>
          <w:sz w:val="24"/>
        </w:rPr>
        <w:t xml:space="preserve"> </w:t>
      </w:r>
      <w:r>
        <w:rPr>
          <w:sz w:val="24"/>
        </w:rPr>
        <w:t>мая</w:t>
      </w:r>
      <w:r>
        <w:rPr>
          <w:spacing w:val="-12"/>
          <w:sz w:val="24"/>
        </w:rPr>
        <w:t xml:space="preserve"> </w:t>
      </w:r>
      <w:r>
        <w:rPr>
          <w:sz w:val="24"/>
        </w:rPr>
        <w:t>2021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286</w:t>
      </w:r>
    </w:p>
    <w:p w:rsidR="00AE2257" w:rsidRDefault="00486B58">
      <w:pPr>
        <w:pStyle w:val="a3"/>
        <w:spacing w:line="276" w:lineRule="auto"/>
        <w:ind w:right="143" w:firstLine="0"/>
      </w:pPr>
      <w:r>
        <w:t>«Об утверждении федерального государственного образовательного стандарта начального общего образования» с изменениями от 22.01.2024г.;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356"/>
        </w:tabs>
        <w:spacing w:line="276" w:lineRule="auto"/>
        <w:ind w:right="138" w:firstLine="707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31</w:t>
      </w:r>
      <w:r>
        <w:rPr>
          <w:spacing w:val="-13"/>
          <w:sz w:val="24"/>
        </w:rPr>
        <w:t xml:space="preserve"> </w:t>
      </w:r>
      <w:r>
        <w:rPr>
          <w:sz w:val="24"/>
        </w:rPr>
        <w:t>мая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287</w:t>
      </w:r>
    </w:p>
    <w:p w:rsidR="00AE2257" w:rsidRDefault="00486B58">
      <w:pPr>
        <w:pStyle w:val="a3"/>
        <w:spacing w:line="276" w:lineRule="auto"/>
        <w:ind w:right="134" w:firstLine="0"/>
      </w:pPr>
      <w:r>
        <w:t>«Об утверждении федерального государственного образовательного стандарта основного общего образования» с изменениями от 22.01.2024г.;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380"/>
        </w:tabs>
        <w:spacing w:line="276" w:lineRule="auto"/>
        <w:ind w:right="138" w:firstLine="707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образования», с изменениями от 27.12.2023г.;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483"/>
        </w:tabs>
        <w:spacing w:line="276" w:lineRule="auto"/>
        <w:ind w:right="136" w:firstLine="707"/>
        <w:rPr>
          <w:sz w:val="24"/>
        </w:rPr>
      </w:pPr>
      <w:r>
        <w:rPr>
          <w:sz w:val="24"/>
        </w:rPr>
        <w:t xml:space="preserve">Уставом Муниципального бюджетного общеобразовательного учреждения </w:t>
      </w:r>
      <w:r w:rsidR="00D85C1B">
        <w:rPr>
          <w:sz w:val="24"/>
        </w:rPr>
        <w:t>«С</w:t>
      </w:r>
      <w:r>
        <w:rPr>
          <w:sz w:val="24"/>
        </w:rPr>
        <w:t>редней общеобразовательной школы</w:t>
      </w:r>
      <w:r w:rsidR="00D85C1B">
        <w:rPr>
          <w:sz w:val="24"/>
        </w:rPr>
        <w:t xml:space="preserve"> с. Преображенье </w:t>
      </w:r>
      <w:proofErr w:type="spellStart"/>
      <w:r w:rsidR="00D85C1B">
        <w:rPr>
          <w:sz w:val="24"/>
        </w:rPr>
        <w:t>Измалковского</w:t>
      </w:r>
      <w:proofErr w:type="spellEnd"/>
      <w:r w:rsidR="00D85C1B">
        <w:rPr>
          <w:sz w:val="24"/>
        </w:rPr>
        <w:t xml:space="preserve"> округа Липецкой </w:t>
      </w:r>
      <w:proofErr w:type="spellStart"/>
      <w:r w:rsidR="00D85C1B">
        <w:rPr>
          <w:sz w:val="24"/>
        </w:rPr>
        <w:t>обласит</w:t>
      </w:r>
      <w:proofErr w:type="spellEnd"/>
      <w:r w:rsidR="00D85C1B">
        <w:rPr>
          <w:sz w:val="24"/>
        </w:rPr>
        <w:t>»</w:t>
      </w:r>
      <w:r>
        <w:rPr>
          <w:sz w:val="24"/>
        </w:rPr>
        <w:t xml:space="preserve"> (далее – Школа) и иными нормативн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правовыми актами, регламентирующими деятельность Школы.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750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Данное Положение является локальным нормативным актом Школы, определяющим статус Педагогического совета, его цели, задачи и полномочия, регламентирующим порядок формирования и организацию деятельности Педагогического совета Школы.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39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коллегиальный,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</w:p>
    <w:p w:rsidR="00AE2257" w:rsidRDefault="00AE2257">
      <w:pPr>
        <w:pStyle w:val="a5"/>
        <w:spacing w:line="276" w:lineRule="auto"/>
        <w:rPr>
          <w:sz w:val="24"/>
        </w:rPr>
        <w:sectPr w:rsidR="00AE2257">
          <w:type w:val="continuous"/>
          <w:pgSz w:w="11910" w:h="16840"/>
          <w:pgMar w:top="620" w:right="425" w:bottom="280" w:left="1275" w:header="720" w:footer="720" w:gutter="0"/>
          <w:cols w:space="720"/>
        </w:sectPr>
      </w:pPr>
    </w:p>
    <w:p w:rsidR="00AE2257" w:rsidRDefault="00486B58">
      <w:pPr>
        <w:pStyle w:val="a3"/>
        <w:spacing w:before="68" w:line="276" w:lineRule="auto"/>
        <w:ind w:right="136" w:firstLine="0"/>
      </w:pPr>
      <w:r>
        <w:lastRenderedPageBreak/>
        <w:t xml:space="preserve">заместителей, штатных педагогических работников, </w:t>
      </w:r>
      <w:proofErr w:type="gramStart"/>
      <w:r>
        <w:t>решающий</w:t>
      </w:r>
      <w:proofErr w:type="gramEnd"/>
      <w:r>
        <w:t xml:space="preserve"> в рамках компетенции, определяемой Уставом Школы и настоящим Положением, основные вопросы образовательной деятельности организации.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60"/>
        </w:tabs>
        <w:spacing w:before="2" w:line="276" w:lineRule="auto"/>
        <w:ind w:right="142" w:firstLine="707"/>
        <w:jc w:val="both"/>
        <w:rPr>
          <w:sz w:val="24"/>
        </w:rPr>
      </w:pPr>
      <w:r>
        <w:rPr>
          <w:sz w:val="24"/>
        </w:rPr>
        <w:t>Членами педагогического совета являются все педагогические работники Школы, включая совместителей, а также иные работники Школы, чья деятельность связана с содержанием и организацией образовательного процесса.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616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>Каждый член педагогического коллектива Школы обязан посещать заседания педагогического совета, активно участвовать в подготовке к работе педсовета, своевременно выполнять принятые решения.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55"/>
        </w:tabs>
        <w:spacing w:before="1"/>
        <w:ind w:left="1555" w:hanging="420"/>
        <w:jc w:val="both"/>
        <w:rPr>
          <w:sz w:val="24"/>
        </w:rPr>
      </w:pPr>
      <w:r>
        <w:rPr>
          <w:sz w:val="24"/>
        </w:rPr>
        <w:t>Правом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члены.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70"/>
        </w:tabs>
        <w:spacing w:before="41" w:line="276" w:lineRule="auto"/>
        <w:ind w:right="135" w:firstLine="707"/>
        <w:jc w:val="both"/>
        <w:rPr>
          <w:sz w:val="24"/>
        </w:rPr>
      </w:pPr>
      <w:r>
        <w:rPr>
          <w:sz w:val="24"/>
        </w:rPr>
        <w:t xml:space="preserve">Решения педагогического совета принимаются простым </w:t>
      </w:r>
      <w:r>
        <w:rPr>
          <w:i/>
          <w:sz w:val="24"/>
        </w:rPr>
        <w:t xml:space="preserve">(квалифицированным (не менее 2/3)) </w:t>
      </w:r>
      <w:r>
        <w:rPr>
          <w:sz w:val="24"/>
        </w:rPr>
        <w:t>большинством голосов, присутствующих членов при наличии кворума не менее - 90% от численного состава его членов.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606"/>
        </w:tabs>
        <w:spacing w:line="276" w:lineRule="auto"/>
        <w:ind w:right="140" w:firstLine="707"/>
        <w:jc w:val="both"/>
        <w:rPr>
          <w:sz w:val="24"/>
        </w:rPr>
      </w:pPr>
      <w:r>
        <w:rPr>
          <w:sz w:val="24"/>
        </w:rPr>
        <w:t>Решения педагогического совета имеют рекомендательный характер. Решения, утвержденные директором Школы, имеют обязательный характер.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68"/>
        </w:tabs>
        <w:spacing w:line="276" w:lineRule="auto"/>
        <w:ind w:right="145" w:firstLine="707"/>
        <w:jc w:val="both"/>
        <w:rPr>
          <w:sz w:val="24"/>
        </w:rPr>
      </w:pPr>
      <w:r>
        <w:rPr>
          <w:sz w:val="24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734"/>
        </w:tabs>
        <w:spacing w:line="278" w:lineRule="auto"/>
        <w:ind w:right="140" w:firstLine="707"/>
        <w:jc w:val="both"/>
        <w:rPr>
          <w:sz w:val="24"/>
        </w:rPr>
      </w:pPr>
      <w:r>
        <w:rPr>
          <w:sz w:val="24"/>
        </w:rPr>
        <w:t xml:space="preserve">Заседания педагогического совета проводятся не реже одного раза в четыре </w:t>
      </w:r>
      <w:r>
        <w:rPr>
          <w:spacing w:val="-2"/>
          <w:sz w:val="24"/>
        </w:rPr>
        <w:t>месяца.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748"/>
        </w:tabs>
        <w:spacing w:line="276" w:lineRule="auto"/>
        <w:ind w:right="145" w:firstLine="707"/>
        <w:jc w:val="both"/>
        <w:rPr>
          <w:sz w:val="24"/>
        </w:rPr>
      </w:pPr>
      <w:r>
        <w:rPr>
          <w:sz w:val="24"/>
        </w:rPr>
        <w:t>Изменения и дополнения в Положение вносятся педагогическим советом и принимаются на его заседаниях.</w:t>
      </w:r>
    </w:p>
    <w:p w:rsidR="00AE2257" w:rsidRDefault="00AE2257">
      <w:pPr>
        <w:pStyle w:val="a3"/>
        <w:spacing w:before="36"/>
        <w:ind w:left="0" w:firstLine="0"/>
        <w:jc w:val="left"/>
      </w:pPr>
    </w:p>
    <w:p w:rsidR="00AE2257" w:rsidRDefault="00486B58">
      <w:pPr>
        <w:pStyle w:val="Heading1"/>
        <w:numPr>
          <w:ilvl w:val="0"/>
          <w:numId w:val="5"/>
        </w:numPr>
        <w:tabs>
          <w:tab w:val="left" w:pos="2566"/>
        </w:tabs>
        <w:spacing w:before="1"/>
        <w:ind w:left="2566"/>
        <w:jc w:val="both"/>
      </w:pPr>
      <w:r>
        <w:t>Цели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66"/>
        </w:tabs>
        <w:spacing w:before="40" w:line="276" w:lineRule="auto"/>
        <w:ind w:right="141" w:firstLine="707"/>
        <w:jc w:val="both"/>
        <w:rPr>
          <w:sz w:val="24"/>
        </w:rPr>
      </w:pPr>
      <w:r>
        <w:rPr>
          <w:sz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693"/>
        </w:tabs>
        <w:spacing w:before="1" w:line="276" w:lineRule="auto"/>
        <w:ind w:right="142" w:firstLine="707"/>
        <w:jc w:val="both"/>
        <w:rPr>
          <w:sz w:val="24"/>
        </w:rPr>
      </w:pPr>
      <w:r>
        <w:rPr>
          <w:sz w:val="24"/>
        </w:rPr>
        <w:t>Целью деятельности педагогического совета является решение вопросов, связанных с реализацией образовательной организацией образовательной политики в рамках ее полномочий.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55"/>
        </w:tabs>
        <w:spacing w:before="1"/>
        <w:ind w:left="1555" w:hanging="42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полномочия: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71"/>
        </w:tabs>
        <w:spacing w:before="40" w:line="276" w:lineRule="auto"/>
        <w:ind w:right="138" w:firstLine="707"/>
        <w:rPr>
          <w:sz w:val="24"/>
        </w:rPr>
      </w:pPr>
      <w:r>
        <w:rPr>
          <w:sz w:val="24"/>
        </w:rPr>
        <w:t xml:space="preserve">обсуждение вопросов текущей деятельности и планов развития образовательной </w:t>
      </w:r>
      <w:r>
        <w:rPr>
          <w:spacing w:val="-2"/>
          <w:sz w:val="24"/>
        </w:rPr>
        <w:t>организации;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491"/>
        </w:tabs>
        <w:spacing w:line="276" w:lineRule="auto"/>
        <w:ind w:right="142" w:firstLine="707"/>
        <w:rPr>
          <w:sz w:val="24"/>
        </w:rPr>
      </w:pPr>
      <w:r>
        <w:rPr>
          <w:sz w:val="24"/>
        </w:rPr>
        <w:t>рассмотрение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21"/>
        </w:tabs>
        <w:spacing w:line="276" w:lineRule="auto"/>
        <w:ind w:right="148" w:firstLine="707"/>
        <w:rPr>
          <w:sz w:val="24"/>
        </w:rPr>
      </w:pPr>
      <w:r>
        <w:rPr>
          <w:sz w:val="24"/>
        </w:rPr>
        <w:t>создание рабочих органов по решению вопросов, возникающих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уставной деятельности образовательной организации;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09"/>
        </w:tabs>
        <w:spacing w:line="278" w:lineRule="auto"/>
        <w:ind w:right="146" w:firstLine="707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9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совета;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15"/>
        </w:tabs>
        <w:spacing w:line="272" w:lineRule="exact"/>
        <w:ind w:left="1315" w:hanging="180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71"/>
        </w:tabs>
        <w:spacing w:before="40" w:line="276" w:lineRule="auto"/>
        <w:ind w:right="143" w:firstLine="707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и учебных планов;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54"/>
        </w:tabs>
        <w:spacing w:before="1" w:line="276" w:lineRule="auto"/>
        <w:ind w:right="139" w:firstLine="707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иных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вопросов, касающихся процесса обучения (оставление на повторное обучение;</w:t>
      </w:r>
    </w:p>
    <w:p w:rsidR="00AE2257" w:rsidRDefault="00486B58">
      <w:pPr>
        <w:pStyle w:val="a5"/>
        <w:numPr>
          <w:ilvl w:val="0"/>
          <w:numId w:val="3"/>
        </w:numPr>
        <w:tabs>
          <w:tab w:val="left" w:pos="1273"/>
        </w:tabs>
        <w:spacing w:line="275" w:lineRule="exact"/>
        <w:ind w:left="1273" w:hanging="138"/>
        <w:jc w:val="left"/>
        <w:rPr>
          <w:sz w:val="24"/>
        </w:rPr>
      </w:pPr>
      <w:r>
        <w:rPr>
          <w:sz w:val="24"/>
        </w:rPr>
        <w:t>условный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класс;</w:t>
      </w:r>
    </w:p>
    <w:p w:rsidR="00AE2257" w:rsidRDefault="00AE2257">
      <w:pPr>
        <w:pStyle w:val="a5"/>
        <w:spacing w:line="275" w:lineRule="exact"/>
        <w:jc w:val="left"/>
        <w:rPr>
          <w:sz w:val="24"/>
        </w:rPr>
        <w:sectPr w:rsidR="00AE2257">
          <w:footerReference w:type="default" r:id="rId7"/>
          <w:pgSz w:w="11910" w:h="16840"/>
          <w:pgMar w:top="620" w:right="425" w:bottom="1160" w:left="1275" w:header="0" w:footer="974" w:gutter="0"/>
          <w:pgNumType w:start="2"/>
          <w:cols w:space="720"/>
        </w:sectPr>
      </w:pPr>
    </w:p>
    <w:p w:rsidR="00AE2257" w:rsidRDefault="00486B58">
      <w:pPr>
        <w:pStyle w:val="a5"/>
        <w:numPr>
          <w:ilvl w:val="0"/>
          <w:numId w:val="3"/>
        </w:numPr>
        <w:tabs>
          <w:tab w:val="left" w:pos="1293"/>
        </w:tabs>
        <w:spacing w:before="68" w:line="276" w:lineRule="auto"/>
        <w:ind w:right="136" w:firstLine="707"/>
        <w:rPr>
          <w:sz w:val="24"/>
        </w:rPr>
      </w:pPr>
      <w:r>
        <w:rPr>
          <w:sz w:val="24"/>
        </w:rPr>
        <w:lastRenderedPageBreak/>
        <w:t xml:space="preserve">перевод на обучение по индивидуальному учебному плану или по адаптированным образовательным программам в соответствии с рекомендациями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учащегося, не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ликвидировавшего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действующим локальным нормативным актом;</w:t>
      </w:r>
    </w:p>
    <w:p w:rsidR="00AE2257" w:rsidRDefault="00486B58">
      <w:pPr>
        <w:pStyle w:val="a5"/>
        <w:numPr>
          <w:ilvl w:val="0"/>
          <w:numId w:val="3"/>
        </w:numPr>
        <w:tabs>
          <w:tab w:val="left" w:pos="1428"/>
        </w:tabs>
        <w:spacing w:before="3" w:line="276" w:lineRule="auto"/>
        <w:ind w:right="145" w:firstLine="707"/>
        <w:rPr>
          <w:sz w:val="24"/>
        </w:rPr>
      </w:pPr>
      <w:r>
        <w:rPr>
          <w:sz w:val="24"/>
        </w:rPr>
        <w:t>о формах, периодичности и порядке текущего контроля успеваемости и промежуточной аттестации учащихся);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33"/>
        </w:tabs>
        <w:spacing w:line="276" w:lineRule="auto"/>
        <w:ind w:right="143" w:firstLine="707"/>
        <w:rPr>
          <w:sz w:val="24"/>
        </w:rPr>
      </w:pPr>
      <w:r>
        <w:rPr>
          <w:sz w:val="24"/>
        </w:rPr>
        <w:t xml:space="preserve">принятие решения о выдаче документов об окончании обучения в образовательной </w:t>
      </w:r>
      <w:r>
        <w:rPr>
          <w:spacing w:val="-2"/>
          <w:sz w:val="24"/>
        </w:rPr>
        <w:t>организации;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04"/>
        </w:tabs>
        <w:spacing w:line="276" w:lineRule="auto"/>
        <w:ind w:right="142" w:firstLine="707"/>
        <w:rPr>
          <w:sz w:val="24"/>
        </w:rPr>
      </w:pPr>
      <w:r>
        <w:rPr>
          <w:sz w:val="24"/>
        </w:rPr>
        <w:t>рассмотрение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 образовательной деятельности;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35"/>
        </w:tabs>
        <w:spacing w:line="276" w:lineRule="auto"/>
        <w:ind w:right="139" w:firstLine="707"/>
        <w:rPr>
          <w:sz w:val="24"/>
        </w:rPr>
      </w:pPr>
      <w:r>
        <w:rPr>
          <w:sz w:val="24"/>
        </w:rPr>
        <w:t>обсуждение планов совместной деятельности с другими органами образовательной организации по выполнению уставных задач;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40"/>
        </w:tabs>
        <w:spacing w:line="276" w:lineRule="auto"/>
        <w:ind w:right="144" w:firstLine="707"/>
        <w:rPr>
          <w:sz w:val="24"/>
        </w:rPr>
      </w:pPr>
      <w:r>
        <w:rPr>
          <w:sz w:val="24"/>
        </w:rPr>
        <w:t>заслушивание отчетов педагогических работников образовательной организации, а также иных лиц, по вопросам, входящим в компетенцию педагогического совета;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314"/>
        </w:tabs>
        <w:spacing w:line="276" w:lineRule="auto"/>
        <w:ind w:right="140" w:firstLine="707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обучающимся, в соответствии с Федеральным законом от 29 декабря 2012 г. №273-ФЗ «Об образовании в Российской Федерации» с последующими изменениями;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417"/>
        </w:tabs>
        <w:spacing w:line="276" w:lineRule="auto"/>
        <w:ind w:right="143" w:firstLine="707"/>
        <w:rPr>
          <w:sz w:val="24"/>
        </w:rPr>
      </w:pPr>
      <w:r>
        <w:rPr>
          <w:sz w:val="24"/>
        </w:rPr>
        <w:t>внесение предложения о распределении стимулирующей части оплаты труда педагогических работников;</w:t>
      </w:r>
    </w:p>
    <w:p w:rsidR="00AE2257" w:rsidRDefault="00486B58">
      <w:pPr>
        <w:pStyle w:val="a5"/>
        <w:numPr>
          <w:ilvl w:val="0"/>
          <w:numId w:val="4"/>
        </w:numPr>
        <w:tabs>
          <w:tab w:val="left" w:pos="1455"/>
        </w:tabs>
        <w:spacing w:line="276" w:lineRule="auto"/>
        <w:ind w:right="146" w:firstLine="707"/>
        <w:rPr>
          <w:sz w:val="24"/>
        </w:rPr>
      </w:pPr>
      <w:r>
        <w:rPr>
          <w:sz w:val="24"/>
        </w:rPr>
        <w:t>выдвижение педагогических работников на награждение государственными, ведомственными наградами, а также на иные поощрения;</w:t>
      </w:r>
    </w:p>
    <w:p w:rsidR="00AE2257" w:rsidRDefault="00486B58">
      <w:pPr>
        <w:pStyle w:val="a5"/>
        <w:numPr>
          <w:ilvl w:val="0"/>
          <w:numId w:val="3"/>
        </w:numPr>
        <w:tabs>
          <w:tab w:val="left" w:pos="1344"/>
        </w:tabs>
        <w:spacing w:line="276" w:lineRule="auto"/>
        <w:ind w:right="144" w:firstLine="707"/>
        <w:rPr>
          <w:sz w:val="24"/>
        </w:rPr>
      </w:pPr>
      <w:r>
        <w:rPr>
          <w:sz w:val="24"/>
        </w:rPr>
        <w:t>иные вопросы деятельности Школы, отнесенные законодательством Российской Федерации к нормативным правовым актами компетенциям Педагогического совета Школы.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55"/>
        </w:tabs>
        <w:spacing w:line="275" w:lineRule="exact"/>
        <w:ind w:left="1555" w:hanging="42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AE2257" w:rsidRDefault="00486B58">
      <w:pPr>
        <w:pStyle w:val="a5"/>
        <w:numPr>
          <w:ilvl w:val="0"/>
          <w:numId w:val="2"/>
        </w:numPr>
        <w:tabs>
          <w:tab w:val="left" w:pos="1315"/>
        </w:tabs>
        <w:spacing w:before="41"/>
        <w:ind w:left="1315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E2257" w:rsidRDefault="00486B58">
      <w:pPr>
        <w:pStyle w:val="a5"/>
        <w:numPr>
          <w:ilvl w:val="0"/>
          <w:numId w:val="2"/>
        </w:numPr>
        <w:tabs>
          <w:tab w:val="left" w:pos="1374"/>
        </w:tabs>
        <w:spacing w:before="43" w:line="276" w:lineRule="auto"/>
        <w:ind w:right="144" w:firstLine="707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ее субъектов, актов органов местной власти;</w:t>
      </w:r>
    </w:p>
    <w:p w:rsidR="00AE2257" w:rsidRDefault="00486B58">
      <w:pPr>
        <w:pStyle w:val="a5"/>
        <w:numPr>
          <w:ilvl w:val="0"/>
          <w:numId w:val="2"/>
        </w:numPr>
        <w:tabs>
          <w:tab w:val="left" w:pos="1314"/>
        </w:tabs>
        <w:spacing w:line="276" w:lineRule="auto"/>
        <w:ind w:right="144" w:firstLine="707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ч. образовательных программ, избранных обучающимися и их родителями.</w:t>
      </w:r>
    </w:p>
    <w:p w:rsidR="00AE2257" w:rsidRDefault="00AE2257">
      <w:pPr>
        <w:pStyle w:val="a3"/>
        <w:spacing w:before="41"/>
        <w:ind w:left="0" w:firstLine="0"/>
        <w:jc w:val="left"/>
      </w:pPr>
    </w:p>
    <w:p w:rsidR="00AE2257" w:rsidRDefault="00486B58">
      <w:pPr>
        <w:pStyle w:val="Heading1"/>
        <w:numPr>
          <w:ilvl w:val="0"/>
          <w:numId w:val="5"/>
        </w:numPr>
        <w:tabs>
          <w:tab w:val="left" w:pos="3257"/>
        </w:tabs>
        <w:spacing w:before="1"/>
        <w:ind w:left="3257"/>
        <w:jc w:val="both"/>
      </w:pPr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44"/>
        </w:tabs>
        <w:spacing w:before="40" w:line="276" w:lineRule="auto"/>
        <w:ind w:right="139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4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 и пригашенных лиц не позднее 10 дней до даты проведения заседания.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779"/>
        </w:tabs>
        <w:spacing w:before="2" w:line="276" w:lineRule="auto"/>
        <w:ind w:right="137" w:firstLine="707"/>
        <w:jc w:val="both"/>
        <w:rPr>
          <w:sz w:val="24"/>
        </w:rPr>
      </w:pPr>
      <w:proofErr w:type="gramStart"/>
      <w:r>
        <w:rPr>
          <w:sz w:val="24"/>
        </w:rPr>
        <w:t>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5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фактом сдачи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отправления,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 почты или на номер мобильного телефона, иными способами передачи информации.</w:t>
      </w:r>
      <w:proofErr w:type="gramEnd"/>
    </w:p>
    <w:p w:rsidR="00AE2257" w:rsidRDefault="00486B58">
      <w:pPr>
        <w:pStyle w:val="a5"/>
        <w:numPr>
          <w:ilvl w:val="1"/>
          <w:numId w:val="5"/>
        </w:numPr>
        <w:tabs>
          <w:tab w:val="left" w:pos="1683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выбираемым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заседании).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председателем и секретарем заседания и хранится в делах Школы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AE2257" w:rsidRDefault="00AE2257">
      <w:pPr>
        <w:pStyle w:val="a5"/>
        <w:spacing w:line="276" w:lineRule="auto"/>
        <w:rPr>
          <w:sz w:val="24"/>
        </w:rPr>
        <w:sectPr w:rsidR="00AE2257">
          <w:pgSz w:w="11910" w:h="16840"/>
          <w:pgMar w:top="620" w:right="425" w:bottom="1200" w:left="1275" w:header="0" w:footer="974" w:gutter="0"/>
          <w:cols w:space="720"/>
        </w:sectPr>
      </w:pPr>
    </w:p>
    <w:p w:rsidR="00AE2257" w:rsidRDefault="00486B58">
      <w:pPr>
        <w:pStyle w:val="a5"/>
        <w:numPr>
          <w:ilvl w:val="1"/>
          <w:numId w:val="5"/>
        </w:numPr>
        <w:tabs>
          <w:tab w:val="left" w:pos="1554"/>
        </w:tabs>
        <w:spacing w:before="68" w:line="276" w:lineRule="auto"/>
        <w:ind w:right="140" w:firstLine="70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 тайного голосования с помощью электронных средств, позволяющих обезличить персональные данные голосовавших или путем заполнения бумажных бюллетеней.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618"/>
        </w:tabs>
        <w:spacing w:before="2" w:line="276" w:lineRule="auto"/>
        <w:ind w:right="141" w:firstLine="707"/>
        <w:jc w:val="both"/>
        <w:rPr>
          <w:sz w:val="24"/>
        </w:rPr>
      </w:pPr>
      <w:r>
        <w:rPr>
          <w:sz w:val="24"/>
        </w:rPr>
        <w:t xml:space="preserve">Решения педагогического совета могут быть обжалованы в сроки и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>, установленными действующим законодательством.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58"/>
        </w:tabs>
        <w:spacing w:before="1" w:line="276" w:lineRule="auto"/>
        <w:ind w:right="144" w:firstLine="707"/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 и единственным не избираемым членом.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55"/>
        </w:tabs>
        <w:spacing w:line="275" w:lineRule="exact"/>
        <w:ind w:left="1555" w:hanging="42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273"/>
        </w:tabs>
        <w:spacing w:before="41"/>
        <w:ind w:left="1273" w:hanging="13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273"/>
        </w:tabs>
        <w:spacing w:before="43"/>
        <w:ind w:left="1273" w:hanging="13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273"/>
        </w:tabs>
        <w:spacing w:before="41"/>
        <w:ind w:left="1273" w:hanging="138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466"/>
        </w:tabs>
        <w:spacing w:before="40" w:line="276" w:lineRule="auto"/>
        <w:ind w:right="142" w:firstLine="707"/>
        <w:rPr>
          <w:sz w:val="24"/>
        </w:rPr>
      </w:pPr>
      <w:proofErr w:type="gramStart"/>
      <w:r>
        <w:rPr>
          <w:sz w:val="24"/>
        </w:rPr>
        <w:t>отчитывается о результатах</w:t>
      </w:r>
      <w:proofErr w:type="gramEnd"/>
      <w:r>
        <w:rPr>
          <w:sz w:val="24"/>
        </w:rPr>
        <w:t xml:space="preserve"> деятельности Педагогического совета перед Управляющим советом Школы, учредителем, Управление образования администрации Одинцовского городского округа.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647"/>
        </w:tabs>
        <w:spacing w:before="1" w:line="276" w:lineRule="auto"/>
        <w:ind w:right="148" w:firstLine="707"/>
        <w:jc w:val="both"/>
        <w:rPr>
          <w:sz w:val="24"/>
        </w:rPr>
      </w:pPr>
      <w:r>
        <w:rPr>
          <w:sz w:val="24"/>
        </w:rPr>
        <w:t>Педагогический совет выбирает из своих членов секретаря, который ведет протоколы заседаний. Протоколы подписываются председателем и секретарём.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94"/>
        </w:tabs>
        <w:spacing w:line="276" w:lineRule="auto"/>
        <w:ind w:right="142" w:firstLine="707"/>
        <w:jc w:val="both"/>
        <w:rPr>
          <w:sz w:val="24"/>
        </w:rPr>
      </w:pPr>
      <w:r>
        <w:rPr>
          <w:sz w:val="24"/>
        </w:rPr>
        <w:t>Заседания Педагогического совета проводятся в соответствии с планом работы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неотложных вопросов осуществления образовательной деятельности, но не реже одного раза в четыре </w:t>
      </w:r>
      <w:r>
        <w:rPr>
          <w:spacing w:val="-2"/>
          <w:sz w:val="24"/>
        </w:rPr>
        <w:t>месяца.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704"/>
        </w:tabs>
        <w:spacing w:line="276" w:lineRule="auto"/>
        <w:ind w:right="148" w:firstLine="707"/>
        <w:jc w:val="both"/>
        <w:rPr>
          <w:sz w:val="24"/>
        </w:rPr>
      </w:pPr>
      <w:r>
        <w:rPr>
          <w:sz w:val="24"/>
        </w:rPr>
        <w:t>Педагогический совет может быть созван по инициативе его председателя или двух третей членов.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755"/>
        </w:tabs>
        <w:spacing w:before="1" w:line="276" w:lineRule="auto"/>
        <w:ind w:right="135" w:firstLine="707"/>
        <w:jc w:val="both"/>
        <w:rPr>
          <w:sz w:val="24"/>
        </w:rPr>
      </w:pPr>
      <w:r>
        <w:rPr>
          <w:sz w:val="24"/>
        </w:rPr>
        <w:t xml:space="preserve">Отдельные вопросы (результаты текущего контроля успеваемости, вопросы промежуточной аттестации и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в следующий класс, принятие мер при нарушении отдельными обучающимися правил поведения и т.п.)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 рассматриваться на Педагогическом совете в составе: председателя, заместителей директора по УВР и ВР, педагогических работников, непосредственно связанных с обсуждаемыми вопросами (так называемый «малый педагогический совет».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798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>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 совета на последующих его заседаниях.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738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>Директор школы, в случае несогласия с решением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 совета приостанавливает выполнение решения, извещает об этом Учредителя школы, который в трёхдневный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AE2257" w:rsidRDefault="00AE2257">
      <w:pPr>
        <w:pStyle w:val="a3"/>
        <w:spacing w:before="40"/>
        <w:ind w:left="0" w:firstLine="0"/>
        <w:jc w:val="left"/>
      </w:pPr>
    </w:p>
    <w:p w:rsidR="00AE2257" w:rsidRDefault="00486B58">
      <w:pPr>
        <w:pStyle w:val="Heading1"/>
        <w:numPr>
          <w:ilvl w:val="0"/>
          <w:numId w:val="5"/>
        </w:numPr>
        <w:tabs>
          <w:tab w:val="left" w:pos="2051"/>
        </w:tabs>
        <w:ind w:left="2051"/>
        <w:jc w:val="left"/>
      </w:pPr>
      <w:r>
        <w:t>Делопроизводство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55"/>
        </w:tabs>
        <w:spacing w:before="41"/>
        <w:ind w:left="1555" w:hanging="420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протоколом.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555"/>
        </w:tabs>
        <w:spacing w:before="44"/>
        <w:ind w:left="1555" w:hanging="42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2"/>
          <w:sz w:val="24"/>
        </w:rPr>
        <w:t xml:space="preserve"> фиксируется: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273"/>
        </w:tabs>
        <w:spacing w:before="41"/>
        <w:ind w:left="1273" w:hanging="1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заседания;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273"/>
        </w:tabs>
        <w:spacing w:before="41"/>
        <w:ind w:left="1273" w:hanging="138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присутствие/отсутствие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педагогического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совете;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273"/>
        </w:tabs>
        <w:spacing w:before="40"/>
        <w:ind w:left="1273" w:hanging="138"/>
        <w:jc w:val="left"/>
        <w:rPr>
          <w:sz w:val="24"/>
        </w:rPr>
      </w:pPr>
      <w:r>
        <w:rPr>
          <w:sz w:val="24"/>
        </w:rPr>
        <w:t>Ф.И.О.,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273"/>
        </w:tabs>
        <w:spacing w:before="44"/>
        <w:ind w:left="1273" w:hanging="13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-2"/>
          <w:sz w:val="24"/>
        </w:rPr>
        <w:t xml:space="preserve"> вопросов;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406"/>
        </w:tabs>
        <w:spacing w:before="40" w:line="276" w:lineRule="auto"/>
        <w:ind w:right="145" w:firstLine="707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приглашенных лиц;</w:t>
      </w:r>
    </w:p>
    <w:p w:rsidR="00AE2257" w:rsidRDefault="00486B58">
      <w:pPr>
        <w:pStyle w:val="a5"/>
        <w:numPr>
          <w:ilvl w:val="2"/>
          <w:numId w:val="5"/>
        </w:numPr>
        <w:tabs>
          <w:tab w:val="left" w:pos="1273"/>
        </w:tabs>
        <w:spacing w:line="275" w:lineRule="exact"/>
        <w:ind w:left="1273" w:hanging="138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AE2257" w:rsidRDefault="00AE2257">
      <w:pPr>
        <w:pStyle w:val="a5"/>
        <w:spacing w:line="275" w:lineRule="exact"/>
        <w:jc w:val="left"/>
        <w:rPr>
          <w:sz w:val="24"/>
        </w:rPr>
        <w:sectPr w:rsidR="00AE2257">
          <w:pgSz w:w="11910" w:h="16840"/>
          <w:pgMar w:top="620" w:right="425" w:bottom="1160" w:left="1275" w:header="0" w:footer="974" w:gutter="0"/>
          <w:cols w:space="720"/>
        </w:sectPr>
      </w:pPr>
    </w:p>
    <w:p w:rsidR="00AE2257" w:rsidRDefault="00486B58">
      <w:pPr>
        <w:pStyle w:val="a5"/>
        <w:numPr>
          <w:ilvl w:val="1"/>
          <w:numId w:val="5"/>
        </w:numPr>
        <w:tabs>
          <w:tab w:val="left" w:pos="1555"/>
        </w:tabs>
        <w:spacing w:before="68"/>
        <w:ind w:left="1555" w:hanging="420"/>
        <w:jc w:val="both"/>
        <w:rPr>
          <w:sz w:val="24"/>
        </w:rPr>
      </w:pPr>
      <w:r>
        <w:rPr>
          <w:sz w:val="24"/>
        </w:rPr>
        <w:lastRenderedPageBreak/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652"/>
        </w:tabs>
        <w:spacing w:before="44" w:line="276" w:lineRule="auto"/>
        <w:ind w:right="144" w:firstLine="707"/>
        <w:jc w:val="both"/>
        <w:rPr>
          <w:sz w:val="24"/>
        </w:rPr>
      </w:pPr>
      <w:r>
        <w:rPr>
          <w:sz w:val="24"/>
        </w:rPr>
        <w:t>Книга протоколов Педагогического совета пронумеровывается постранично, прошнуровывается, скрепляется подписью директора и печатью школы.</w:t>
      </w:r>
    </w:p>
    <w:p w:rsidR="00AE2257" w:rsidRDefault="00486B58">
      <w:pPr>
        <w:pStyle w:val="a5"/>
        <w:numPr>
          <w:ilvl w:val="1"/>
          <w:numId w:val="5"/>
        </w:numPr>
        <w:tabs>
          <w:tab w:val="left" w:pos="1611"/>
        </w:tabs>
        <w:spacing w:line="276" w:lineRule="auto"/>
        <w:ind w:right="143" w:firstLine="707"/>
        <w:jc w:val="both"/>
        <w:rPr>
          <w:sz w:val="24"/>
        </w:rPr>
      </w:pPr>
      <w:r>
        <w:rPr>
          <w:sz w:val="24"/>
        </w:rPr>
        <w:t>Книга протоколов Педагогического совета школы входит в номенклатуру дел 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архив.</w:t>
      </w:r>
    </w:p>
    <w:p w:rsidR="00AE2257" w:rsidRDefault="00AE2257">
      <w:pPr>
        <w:pStyle w:val="a3"/>
        <w:spacing w:before="40"/>
        <w:ind w:left="0" w:firstLine="0"/>
        <w:jc w:val="left"/>
      </w:pPr>
    </w:p>
    <w:p w:rsidR="00AE2257" w:rsidRDefault="00486B58">
      <w:pPr>
        <w:pStyle w:val="Heading1"/>
        <w:numPr>
          <w:ilvl w:val="0"/>
          <w:numId w:val="1"/>
        </w:numPr>
        <w:tabs>
          <w:tab w:val="left" w:pos="1375"/>
        </w:tabs>
        <w:jc w:val="both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:rsidR="00AE2257" w:rsidRDefault="00486B58">
      <w:pPr>
        <w:pStyle w:val="a5"/>
        <w:numPr>
          <w:ilvl w:val="1"/>
          <w:numId w:val="1"/>
        </w:numPr>
        <w:tabs>
          <w:tab w:val="left" w:pos="1707"/>
        </w:tabs>
        <w:spacing w:before="41" w:line="276" w:lineRule="auto"/>
        <w:ind w:right="140" w:firstLine="707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школы, принимается на Педагогическом совете и утверждается (вводится в действие) приказом директора Школы.</w:t>
      </w:r>
    </w:p>
    <w:p w:rsidR="00AE2257" w:rsidRDefault="00486B58">
      <w:pPr>
        <w:pStyle w:val="a5"/>
        <w:numPr>
          <w:ilvl w:val="1"/>
          <w:numId w:val="1"/>
        </w:numPr>
        <w:tabs>
          <w:tab w:val="left" w:pos="1577"/>
        </w:tabs>
        <w:spacing w:before="1" w:line="276" w:lineRule="auto"/>
        <w:ind w:right="138" w:firstLine="707"/>
        <w:jc w:val="both"/>
        <w:rPr>
          <w:sz w:val="24"/>
        </w:rPr>
      </w:pPr>
      <w:r>
        <w:rPr>
          <w:sz w:val="24"/>
        </w:rPr>
        <w:t>Положение принимается на неопределённый срок.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AE2257" w:rsidRDefault="00486B58">
      <w:pPr>
        <w:pStyle w:val="a5"/>
        <w:numPr>
          <w:ilvl w:val="1"/>
          <w:numId w:val="1"/>
        </w:numPr>
        <w:tabs>
          <w:tab w:val="left" w:pos="1577"/>
        </w:tabs>
        <w:spacing w:before="1" w:line="276" w:lineRule="auto"/>
        <w:ind w:right="148" w:firstLine="707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E2257" w:rsidSect="00AE2257">
      <w:pgSz w:w="11910" w:h="16840"/>
      <w:pgMar w:top="620" w:right="425" w:bottom="1200" w:left="1275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67" w:rsidRDefault="00C15767" w:rsidP="00AE2257">
      <w:r>
        <w:separator/>
      </w:r>
    </w:p>
  </w:endnote>
  <w:endnote w:type="continuationSeparator" w:id="0">
    <w:p w:rsidR="00C15767" w:rsidRDefault="00C15767" w:rsidP="00AE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57" w:rsidRDefault="000F17D2">
    <w:pPr>
      <w:pStyle w:val="a3"/>
      <w:spacing w:line="14" w:lineRule="auto"/>
      <w:ind w:left="0" w:firstLine="0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8.6pt;margin-top:780.9pt;width:12.6pt;height:13.05pt;z-index:-251658752;mso-position-horizontal-relative:page;mso-position-vertical-relative:page" filled="f" stroked="f">
          <v:textbox inset="0,0,0,0">
            <w:txbxContent>
              <w:p w:rsidR="00AE2257" w:rsidRDefault="000F17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486B58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D5250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67" w:rsidRDefault="00C15767" w:rsidP="00AE2257">
      <w:r>
        <w:separator/>
      </w:r>
    </w:p>
  </w:footnote>
  <w:footnote w:type="continuationSeparator" w:id="0">
    <w:p w:rsidR="00C15767" w:rsidRDefault="00C15767" w:rsidP="00AE2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165"/>
    <w:multiLevelType w:val="hybridMultilevel"/>
    <w:tmpl w:val="F3FEE76C"/>
    <w:lvl w:ilvl="0" w:tplc="C5387164">
      <w:numFmt w:val="bullet"/>
      <w:lvlText w:val="–"/>
      <w:lvlJc w:val="left"/>
      <w:pPr>
        <w:ind w:left="4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C97EC">
      <w:numFmt w:val="bullet"/>
      <w:lvlText w:val="•"/>
      <w:lvlJc w:val="left"/>
      <w:pPr>
        <w:ind w:left="1398" w:hanging="180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377" w:hanging="180"/>
      </w:pPr>
      <w:rPr>
        <w:rFonts w:hint="default"/>
        <w:lang w:val="ru-RU" w:eastAsia="en-US" w:bidi="ar-SA"/>
      </w:rPr>
    </w:lvl>
    <w:lvl w:ilvl="3" w:tplc="4C3AAC00">
      <w:numFmt w:val="bullet"/>
      <w:lvlText w:val="•"/>
      <w:lvlJc w:val="left"/>
      <w:pPr>
        <w:ind w:left="3355" w:hanging="180"/>
      </w:pPr>
      <w:rPr>
        <w:rFonts w:hint="default"/>
        <w:lang w:val="ru-RU" w:eastAsia="en-US" w:bidi="ar-SA"/>
      </w:rPr>
    </w:lvl>
    <w:lvl w:ilvl="4" w:tplc="F6C0A7DE">
      <w:numFmt w:val="bullet"/>
      <w:lvlText w:val="•"/>
      <w:lvlJc w:val="left"/>
      <w:pPr>
        <w:ind w:left="4334" w:hanging="180"/>
      </w:pPr>
      <w:rPr>
        <w:rFonts w:hint="default"/>
        <w:lang w:val="ru-RU" w:eastAsia="en-US" w:bidi="ar-SA"/>
      </w:rPr>
    </w:lvl>
    <w:lvl w:ilvl="5" w:tplc="7EE4528C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5CC69F02">
      <w:numFmt w:val="bullet"/>
      <w:lvlText w:val="•"/>
      <w:lvlJc w:val="left"/>
      <w:pPr>
        <w:ind w:left="6291" w:hanging="180"/>
      </w:pPr>
      <w:rPr>
        <w:rFonts w:hint="default"/>
        <w:lang w:val="ru-RU" w:eastAsia="en-US" w:bidi="ar-SA"/>
      </w:rPr>
    </w:lvl>
    <w:lvl w:ilvl="7" w:tplc="ABD80066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AC3C25B8">
      <w:numFmt w:val="bullet"/>
      <w:lvlText w:val="•"/>
      <w:lvlJc w:val="left"/>
      <w:pPr>
        <w:ind w:left="8249" w:hanging="180"/>
      </w:pPr>
      <w:rPr>
        <w:rFonts w:hint="default"/>
        <w:lang w:val="ru-RU" w:eastAsia="en-US" w:bidi="ar-SA"/>
      </w:rPr>
    </w:lvl>
  </w:abstractNum>
  <w:abstractNum w:abstractNumId="1">
    <w:nsid w:val="27650188"/>
    <w:multiLevelType w:val="multilevel"/>
    <w:tmpl w:val="3DD0C1E8"/>
    <w:lvl w:ilvl="0">
      <w:start w:val="1"/>
      <w:numFmt w:val="decimal"/>
      <w:lvlText w:val="%1."/>
      <w:lvlJc w:val="left"/>
      <w:pPr>
        <w:ind w:left="47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5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7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9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185"/>
      </w:pPr>
      <w:rPr>
        <w:rFonts w:hint="default"/>
        <w:lang w:val="ru-RU" w:eastAsia="en-US" w:bidi="ar-SA"/>
      </w:rPr>
    </w:lvl>
  </w:abstractNum>
  <w:abstractNum w:abstractNumId="2">
    <w:nsid w:val="2EFA77C3"/>
    <w:multiLevelType w:val="hybridMultilevel"/>
    <w:tmpl w:val="98323B64"/>
    <w:lvl w:ilvl="0" w:tplc="FE72E8F4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E0DB52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9998E1EC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BA6AFCCE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 w:tplc="03CC1450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B476C710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4D16B5D2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A70261FC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8" w:tplc="763C503E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3">
    <w:nsid w:val="68223344"/>
    <w:multiLevelType w:val="multilevel"/>
    <w:tmpl w:val="54F8116C"/>
    <w:lvl w:ilvl="0">
      <w:start w:val="6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74"/>
      </w:pPr>
      <w:rPr>
        <w:rFonts w:hint="default"/>
        <w:lang w:val="ru-RU" w:eastAsia="en-US" w:bidi="ar-SA"/>
      </w:rPr>
    </w:lvl>
  </w:abstractNum>
  <w:abstractNum w:abstractNumId="4">
    <w:nsid w:val="68524DA3"/>
    <w:multiLevelType w:val="hybridMultilevel"/>
    <w:tmpl w:val="7BDC40E4"/>
    <w:lvl w:ilvl="0" w:tplc="D37AA808">
      <w:numFmt w:val="bullet"/>
      <w:lvlText w:val="–"/>
      <w:lvlJc w:val="left"/>
      <w:pPr>
        <w:ind w:left="42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BE6202">
      <w:numFmt w:val="bullet"/>
      <w:lvlText w:val="•"/>
      <w:lvlJc w:val="left"/>
      <w:pPr>
        <w:ind w:left="1398" w:hanging="238"/>
      </w:pPr>
      <w:rPr>
        <w:rFonts w:hint="default"/>
        <w:lang w:val="ru-RU" w:eastAsia="en-US" w:bidi="ar-SA"/>
      </w:rPr>
    </w:lvl>
    <w:lvl w:ilvl="2" w:tplc="5B7E4E10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2D348512">
      <w:numFmt w:val="bullet"/>
      <w:lvlText w:val="•"/>
      <w:lvlJc w:val="left"/>
      <w:pPr>
        <w:ind w:left="3355" w:hanging="238"/>
      </w:pPr>
      <w:rPr>
        <w:rFonts w:hint="default"/>
        <w:lang w:val="ru-RU" w:eastAsia="en-US" w:bidi="ar-SA"/>
      </w:rPr>
    </w:lvl>
    <w:lvl w:ilvl="4" w:tplc="8B5CDF48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5" w:tplc="65144CCE">
      <w:numFmt w:val="bullet"/>
      <w:lvlText w:val="•"/>
      <w:lvlJc w:val="left"/>
      <w:pPr>
        <w:ind w:left="5313" w:hanging="238"/>
      </w:pPr>
      <w:rPr>
        <w:rFonts w:hint="default"/>
        <w:lang w:val="ru-RU" w:eastAsia="en-US" w:bidi="ar-SA"/>
      </w:rPr>
    </w:lvl>
    <w:lvl w:ilvl="6" w:tplc="E09A0D02">
      <w:numFmt w:val="bullet"/>
      <w:lvlText w:val="•"/>
      <w:lvlJc w:val="left"/>
      <w:pPr>
        <w:ind w:left="6291" w:hanging="238"/>
      </w:pPr>
      <w:rPr>
        <w:rFonts w:hint="default"/>
        <w:lang w:val="ru-RU" w:eastAsia="en-US" w:bidi="ar-SA"/>
      </w:rPr>
    </w:lvl>
    <w:lvl w:ilvl="7" w:tplc="729E9638">
      <w:numFmt w:val="bullet"/>
      <w:lvlText w:val="•"/>
      <w:lvlJc w:val="left"/>
      <w:pPr>
        <w:ind w:left="7270" w:hanging="238"/>
      </w:pPr>
      <w:rPr>
        <w:rFonts w:hint="default"/>
        <w:lang w:val="ru-RU" w:eastAsia="en-US" w:bidi="ar-SA"/>
      </w:rPr>
    </w:lvl>
    <w:lvl w:ilvl="8" w:tplc="577ED9A0">
      <w:numFmt w:val="bullet"/>
      <w:lvlText w:val="•"/>
      <w:lvlJc w:val="left"/>
      <w:pPr>
        <w:ind w:left="8249" w:hanging="2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2257"/>
    <w:rsid w:val="000F17D2"/>
    <w:rsid w:val="00325436"/>
    <w:rsid w:val="00486B58"/>
    <w:rsid w:val="00AD5250"/>
    <w:rsid w:val="00AE2257"/>
    <w:rsid w:val="00C15767"/>
    <w:rsid w:val="00D8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2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257"/>
    <w:pPr>
      <w:ind w:left="427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2257"/>
    <w:pPr>
      <w:ind w:left="427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E2257"/>
    <w:pPr>
      <w:ind w:left="2651" w:right="23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E2257"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2257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</cp:revision>
  <dcterms:created xsi:type="dcterms:W3CDTF">2025-07-01T09:11:00Z</dcterms:created>
  <dcterms:modified xsi:type="dcterms:W3CDTF">2025-07-07T05:27:00Z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